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8E" w:rsidRPr="008E0AF1" w:rsidRDefault="0072768E" w:rsidP="0072768E">
      <w:pPr>
        <w:spacing w:before="100" w:beforeAutospacing="1" w:after="240"/>
        <w:jc w:val="center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E0AF1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МИНИСТЕРСТВО ОБРАЗОВАНИЯ И НАУКИ</w:t>
      </w:r>
      <w:r w:rsidRPr="008E0AF1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br/>
        <w:t>РОССИЙСКОЙ ФЕДЕРАЦИИ</w:t>
      </w:r>
      <w:r w:rsidRPr="008E0AF1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br/>
        <w:t>(</w:t>
      </w:r>
      <w:proofErr w:type="spellStart"/>
      <w:r w:rsidRPr="008E0AF1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8E0AF1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России)</w:t>
      </w:r>
    </w:p>
    <w:p w:rsidR="0072768E" w:rsidRPr="008E0AF1" w:rsidRDefault="0072768E" w:rsidP="0072768E">
      <w:pPr>
        <w:spacing w:before="100" w:beforeAutospacing="1" w:after="240"/>
        <w:jc w:val="center"/>
        <w:rPr>
          <w:rFonts w:eastAsia="Times New Roman" w:cs="Times New Roman"/>
          <w:color w:val="222222"/>
          <w:sz w:val="24"/>
          <w:szCs w:val="24"/>
          <w:lang w:eastAsia="ru-RU"/>
        </w:rPr>
      </w:pPr>
      <w:proofErr w:type="gramStart"/>
      <w:r w:rsidRPr="008E0AF1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П</w:t>
      </w:r>
      <w:proofErr w:type="gramEnd"/>
      <w:r w:rsidRPr="008E0AF1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Р И К А 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9"/>
        <w:gridCol w:w="4819"/>
      </w:tblGrid>
      <w:tr w:rsidR="0072768E" w:rsidRPr="008E0AF1" w:rsidTr="0072768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768E" w:rsidRPr="008E0AF1" w:rsidRDefault="0072768E" w:rsidP="0072768E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E0AF1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"04" октября 2010 г.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768E" w:rsidRPr="008E0AF1" w:rsidRDefault="0072768E" w:rsidP="0072768E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E0AF1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N 986 </w:t>
            </w:r>
          </w:p>
        </w:tc>
      </w:tr>
    </w:tbl>
    <w:p w:rsidR="0072768E" w:rsidRPr="008E0AF1" w:rsidRDefault="0072768E" w:rsidP="0072768E">
      <w:pPr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72768E" w:rsidRPr="008E0AF1" w:rsidRDefault="0072768E" w:rsidP="0072768E">
      <w:pPr>
        <w:spacing w:before="100" w:beforeAutospacing="1" w:after="240"/>
        <w:jc w:val="center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>Зарегистрирован Минюстом России 3 февраля 2011 г., регистрационный N 19682</w:t>
      </w:r>
      <w:proofErr w:type="gramStart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О</w:t>
      </w:r>
      <w:proofErr w:type="gramEnd"/>
      <w:r w:rsidRPr="008E0AF1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</w:p>
    <w:p w:rsidR="0072768E" w:rsidRPr="008E0AF1" w:rsidRDefault="0072768E" w:rsidP="0072768E">
      <w:pPr>
        <w:spacing w:before="100" w:beforeAutospacing="1" w:after="24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>       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приказываю: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Утвердить прилагаемые федеральные требования к образовательным учреждениям в части минимальной оснащенности учебного процесса и оборудования учебных помещений.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9"/>
        <w:gridCol w:w="4819"/>
      </w:tblGrid>
      <w:tr w:rsidR="0072768E" w:rsidRPr="008E0AF1" w:rsidTr="0072768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768E" w:rsidRPr="008E0AF1" w:rsidRDefault="0072768E" w:rsidP="0072768E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8E0AF1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768E" w:rsidRPr="008E0AF1" w:rsidRDefault="0072768E" w:rsidP="0072768E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E0AF1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А.Фурсенко</w:t>
            </w:r>
            <w:proofErr w:type="spellEnd"/>
            <w:r w:rsidRPr="008E0AF1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768E" w:rsidRPr="008E0AF1" w:rsidRDefault="0072768E" w:rsidP="0072768E">
      <w:pPr>
        <w:spacing w:after="24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</w:p>
    <w:p w:rsidR="008E0AF1" w:rsidRDefault="008E0AF1" w:rsidP="0072768E">
      <w:pPr>
        <w:spacing w:before="100" w:beforeAutospacing="1" w:after="100" w:afterAutospacing="1"/>
        <w:jc w:val="righ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E0AF1" w:rsidRDefault="008E0AF1" w:rsidP="0072768E">
      <w:pPr>
        <w:spacing w:before="100" w:beforeAutospacing="1" w:after="100" w:afterAutospacing="1"/>
        <w:jc w:val="righ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E0AF1" w:rsidRDefault="008E0AF1" w:rsidP="0072768E">
      <w:pPr>
        <w:spacing w:before="100" w:beforeAutospacing="1" w:after="100" w:afterAutospacing="1"/>
        <w:jc w:val="righ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E0AF1" w:rsidRDefault="008E0AF1" w:rsidP="0072768E">
      <w:pPr>
        <w:spacing w:before="100" w:beforeAutospacing="1" w:after="100" w:afterAutospacing="1"/>
        <w:jc w:val="righ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E0AF1" w:rsidRDefault="008E0AF1" w:rsidP="0072768E">
      <w:pPr>
        <w:spacing w:before="100" w:beforeAutospacing="1" w:after="100" w:afterAutospacing="1"/>
        <w:jc w:val="righ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E0AF1" w:rsidRDefault="008E0AF1" w:rsidP="0072768E">
      <w:pPr>
        <w:spacing w:before="100" w:beforeAutospacing="1" w:after="100" w:afterAutospacing="1"/>
        <w:jc w:val="righ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E0AF1" w:rsidRDefault="008E0AF1" w:rsidP="0072768E">
      <w:pPr>
        <w:spacing w:before="100" w:beforeAutospacing="1" w:after="100" w:afterAutospacing="1"/>
        <w:jc w:val="righ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E0AF1" w:rsidRDefault="008E0AF1" w:rsidP="0072768E">
      <w:pPr>
        <w:spacing w:before="100" w:beforeAutospacing="1" w:after="100" w:afterAutospacing="1"/>
        <w:jc w:val="righ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E0AF1" w:rsidRDefault="008E0AF1" w:rsidP="0072768E">
      <w:pPr>
        <w:spacing w:before="100" w:beforeAutospacing="1" w:after="100" w:afterAutospacing="1"/>
        <w:jc w:val="righ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E0AF1" w:rsidRDefault="008E0AF1" w:rsidP="0072768E">
      <w:pPr>
        <w:spacing w:before="100" w:beforeAutospacing="1" w:after="100" w:afterAutospacing="1"/>
        <w:jc w:val="righ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E0AF1" w:rsidRDefault="008E0AF1" w:rsidP="0072768E">
      <w:pPr>
        <w:spacing w:before="100" w:beforeAutospacing="1" w:after="100" w:afterAutospacing="1"/>
        <w:jc w:val="righ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E0AF1" w:rsidRDefault="008E0AF1" w:rsidP="0072768E">
      <w:pPr>
        <w:spacing w:before="100" w:beforeAutospacing="1" w:after="100" w:afterAutospacing="1"/>
        <w:jc w:val="right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72768E" w:rsidRPr="008E0AF1" w:rsidRDefault="0072768E" w:rsidP="0072768E">
      <w:pPr>
        <w:spacing w:before="100" w:beforeAutospacing="1" w:after="100" w:afterAutospacing="1"/>
        <w:jc w:val="righ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t>Приложение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Утверждены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приказом Министерства образования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и науки Российской Федерации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от "04" октября 2010 г. N 986</w:t>
      </w:r>
    </w:p>
    <w:p w:rsidR="0072768E" w:rsidRPr="008E0AF1" w:rsidRDefault="0072768E" w:rsidP="0072768E">
      <w:pPr>
        <w:spacing w:before="100" w:beforeAutospacing="1" w:after="240"/>
        <w:jc w:val="center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E0AF1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Федеральные требования</w:t>
      </w:r>
      <w:r w:rsidRPr="008E0AF1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br/>
        <w:t>к образовательным учреждениям в части минимальной оснащенности учебного процесса и оборудования учебных помещений</w:t>
      </w:r>
    </w:p>
    <w:p w:rsidR="0072768E" w:rsidRPr="008E0AF1" w:rsidRDefault="0072768E" w:rsidP="0072768E">
      <w:pPr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>       1. Федеральные требования к образовательным учреждениям в части минимальной оснащенности учебного процесса и оборудования учебных помещений (далее - Требования) представляют собой описание необходимых условий, обеспечивающих реализацию основных образовательных программ.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2. Требования включают вопросы по: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комплексному оснащению учебного процесса и оборудованию учебных помещений;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учебно-методическому обеспечению учебного процесса;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материально-техническому оснащению учебного процесса;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информационному обеспечению учебного процесса.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3.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 xml:space="preserve">       выявления и развития </w:t>
      </w:r>
      <w:proofErr w:type="gramStart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>способностей</w:t>
      </w:r>
      <w:proofErr w:type="gramEnd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 xml:space="preserve">       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</w:t>
      </w:r>
      <w:proofErr w:type="spellStart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>психолого-медико-педагогической</w:t>
      </w:r>
      <w:proofErr w:type="spellEnd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помощи, а также необходимой технической помощи с учетом особенностей их психофизического развития и индивидуальных возможностей;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t>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использования современных образовательных технологий;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активного применения образовательных информационно-коммуникационных технологий (в том числе дистанционных образовательных технологий);</w:t>
      </w:r>
      <w:proofErr w:type="gramEnd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>эффективной самостоятельной работы обучающихся и воспитанников;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физического развития обучающихся и воспитанников;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4.</w:t>
      </w:r>
      <w:proofErr w:type="gramEnd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Требования к учебно-методическому обеспечению учебного процесса включают: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</w:t>
      </w:r>
      <w:proofErr w:type="gramEnd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При этом должно быть обеспечено ограничение доступа к информации, несовместимой с задачами духовно-нравственного развития и </w:t>
      </w:r>
      <w:proofErr w:type="gramStart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>воспитания</w:t>
      </w:r>
      <w:proofErr w:type="gramEnd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обучающихся и воспитанников;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5. Требования к материально-техническому оснащению учебного процесса включают создание условий, обеспечивающих возможность: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 графическим сопровождением, осуществление информационного взаимодействия в локальных и глобальных сетях и др.);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 xml:space="preserve">       получения информации различными способами (поиск информации в локальных и 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t>глобальных информационно-телекоммуникационных сетях, работа в библиотеке и др.);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spellStart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>естественно-научных</w:t>
      </w:r>
      <w:proofErr w:type="spellEnd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объектов и явлений; цифрового (электронного) и традиционного измерения;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создания материальных объектов, в том числе произведений искусства;</w:t>
      </w:r>
      <w:proofErr w:type="gramEnd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обработки материалов и информации с использованием технологических инструментов;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проектирования и конструирования, в том числе моделей с цифровым управлением и обратной связью;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 xml:space="preserve">       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</w:t>
      </w:r>
      <w:proofErr w:type="gramStart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>для профильных образовательных учреждений);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физического развития обучающихся и воспитанников, участия в спортивных соревнованиях и играх;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  <w:proofErr w:type="gramEnd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проведения массовых мероприятий, собраний, представлений;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организации отдыха, досуга и питания обучающихся и воспитанников, а также работников образовательного учреждения.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6. Требования к информационному обеспечению учебного процесса включают возможность в электронной форме: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управлять учебным процессом;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создавать и редактировать электронные таблицы, тексты и презентации;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формировать и отрабатывать навыки клавиатурного письма;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создавать, обрабатывать и редактировать звук;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создавать, обрабатывать и редактировать растровые, векторные и видеоизображения;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br/>
        <w:t>       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 xml:space="preserve">       работать с </w:t>
      </w:r>
      <w:proofErr w:type="spellStart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>геоинформационными</w:t>
      </w:r>
      <w:proofErr w:type="spellEnd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системами, картографической информацией, планами объектов и местности;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визуализировать исторические данные (создавать ленты времени и др.);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проводить мониторинг и фиксировать ход учебного процесса и результаты освоения основной образовательной программы общего образования;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  <w:proofErr w:type="gramEnd"/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</w:r>
      <w:r w:rsidRPr="008E0AF1">
        <w:rPr>
          <w:rFonts w:eastAsia="Times New Roman" w:cs="Times New Roman"/>
          <w:color w:val="222222"/>
          <w:sz w:val="24"/>
          <w:szCs w:val="24"/>
          <w:lang w:eastAsia="ru-RU"/>
        </w:rPr>
        <w:br/>
        <w:t>       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EE5E45" w:rsidRPr="008E0AF1" w:rsidRDefault="00EE5E45">
      <w:pPr>
        <w:rPr>
          <w:rFonts w:cs="Times New Roman"/>
          <w:sz w:val="24"/>
          <w:szCs w:val="24"/>
        </w:rPr>
      </w:pPr>
    </w:p>
    <w:sectPr w:rsidR="00EE5E45" w:rsidRPr="008E0AF1" w:rsidSect="00A87460">
      <w:pgSz w:w="11906" w:h="16838" w:code="9"/>
      <w:pgMar w:top="1134" w:right="567" w:bottom="1134" w:left="1701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768E"/>
    <w:rsid w:val="00166CA9"/>
    <w:rsid w:val="0027559D"/>
    <w:rsid w:val="0044518A"/>
    <w:rsid w:val="00466411"/>
    <w:rsid w:val="005D1903"/>
    <w:rsid w:val="0060664F"/>
    <w:rsid w:val="0072768E"/>
    <w:rsid w:val="008B19FC"/>
    <w:rsid w:val="008B6E61"/>
    <w:rsid w:val="008D48A1"/>
    <w:rsid w:val="008E0AF1"/>
    <w:rsid w:val="00927F1F"/>
    <w:rsid w:val="009E3500"/>
    <w:rsid w:val="00A87460"/>
    <w:rsid w:val="00C500B0"/>
    <w:rsid w:val="00C83A6B"/>
    <w:rsid w:val="00E20DBA"/>
    <w:rsid w:val="00E412EB"/>
    <w:rsid w:val="00E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 Виктория Ивановна</dc:creator>
  <cp:lastModifiedBy>Секретарь</cp:lastModifiedBy>
  <cp:revision>3</cp:revision>
  <cp:lastPrinted>2012-10-10T08:44:00Z</cp:lastPrinted>
  <dcterms:created xsi:type="dcterms:W3CDTF">2012-10-10T06:45:00Z</dcterms:created>
  <dcterms:modified xsi:type="dcterms:W3CDTF">2012-10-10T08:44:00Z</dcterms:modified>
</cp:coreProperties>
</file>