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11" w:rsidRPr="00877862" w:rsidRDefault="004C4311" w:rsidP="004C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4C4311" w:rsidRPr="00877862" w:rsidRDefault="004C4311" w:rsidP="004C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«Кузнечихинская средняя школа»</w:t>
      </w:r>
    </w:p>
    <w:p w:rsidR="004C4311" w:rsidRPr="00877862" w:rsidRDefault="004C4311" w:rsidP="004C4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Ярославского муниципального района</w:t>
      </w:r>
    </w:p>
    <w:p w:rsidR="004C4311" w:rsidRPr="00877862" w:rsidRDefault="004C4311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4311" w:rsidRPr="00877862" w:rsidRDefault="004C4311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C4311" w:rsidRPr="004C4311" w:rsidRDefault="004C4311" w:rsidP="004C4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6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</w:t>
      </w:r>
      <w:r w:rsidRPr="004C431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«Утверждаю»:</w:t>
      </w:r>
    </w:p>
    <w:p w:rsidR="004C4311" w:rsidRPr="004C4311" w:rsidRDefault="004C4311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Директор школы___________              </w:t>
      </w:r>
    </w:p>
    <w:p w:rsidR="004C4311" w:rsidRPr="00877862" w:rsidRDefault="004C4311" w:rsidP="004C43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4C43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Уваева</w:t>
      </w:r>
      <w:proofErr w:type="spellEnd"/>
      <w:r w:rsidRPr="004C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4C4311" w:rsidRDefault="004C4311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11" w:rsidRDefault="004C4311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CB" w:rsidRPr="00FE51CB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E51CB" w:rsidRPr="00FE51CB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>по гармонизации межэтнических отношений, профилактике экстремизма и формированию культуры межнационального общения в муниципальном общеобразовательном учреждении «</w:t>
      </w:r>
      <w:r w:rsidRPr="00FE51CB">
        <w:rPr>
          <w:rFonts w:ascii="Times New Roman" w:hAnsi="Times New Roman" w:cs="Times New Roman"/>
          <w:b/>
          <w:sz w:val="28"/>
          <w:szCs w:val="28"/>
        </w:rPr>
        <w:t xml:space="preserve">Кузнечихинская </w:t>
      </w:r>
      <w:r w:rsidRPr="00FE51CB">
        <w:rPr>
          <w:rFonts w:ascii="Times New Roman" w:hAnsi="Times New Roman" w:cs="Times New Roman"/>
          <w:b/>
          <w:sz w:val="28"/>
          <w:szCs w:val="28"/>
        </w:rPr>
        <w:t>средняя школа» Ярославского муниципального района</w:t>
      </w:r>
    </w:p>
    <w:p w:rsidR="00F82475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 xml:space="preserve"> (на 2024-2025 учебный год)</w:t>
      </w:r>
    </w:p>
    <w:p w:rsidR="00FE51CB" w:rsidRDefault="00FE51CB" w:rsidP="00FE5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>Цель:</w:t>
      </w:r>
      <w:r w:rsidRPr="00FE51CB">
        <w:rPr>
          <w:rFonts w:ascii="Times New Roman" w:hAnsi="Times New Roman" w:cs="Times New Roman"/>
          <w:sz w:val="28"/>
          <w:szCs w:val="28"/>
        </w:rPr>
        <w:t xml:space="preserve"> обеспечение координации всех работников образовательной организации и обучающихся по противодействию экстремизму и терроризму, выработка мер, направленных на нормализацию межэтнических отношений.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E5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 xml:space="preserve">1. Обеспечить безопасность обучающихся, работников образовательной организации во время занятий и во внеурочное время путем повышения безопасности их жизнедеятельности.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 xml:space="preserve">2. Расширять теоретические знания обучающихся, педагогов, работников школы, родителей по вопросу противодействия экстремизму и терроризму.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>3. Формировать у обучающихся основы толерантного поведения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E51CB">
        <w:rPr>
          <w:rFonts w:ascii="Times New Roman" w:hAnsi="Times New Roman" w:cs="Times New Roman"/>
          <w:sz w:val="28"/>
          <w:szCs w:val="28"/>
        </w:rPr>
        <w:t>едопущение среди несовершеннолетней агрессии на национальной и конфессиональной почве.</w:t>
      </w:r>
      <w:r w:rsidRPr="00FE5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lastRenderedPageBreak/>
        <w:t xml:space="preserve">4. Создать условия для активного включения детей и молодежи в социально-экономическую культурную жизнь общества. 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1CB">
        <w:rPr>
          <w:rFonts w:ascii="Times New Roman" w:hAnsi="Times New Roman" w:cs="Times New Roman"/>
          <w:sz w:val="28"/>
          <w:szCs w:val="28"/>
        </w:rPr>
        <w:t xml:space="preserve">5. </w:t>
      </w:r>
      <w:r w:rsidRPr="00FE51CB">
        <w:rPr>
          <w:rFonts w:ascii="Times New Roman" w:hAnsi="Times New Roman" w:cs="Times New Roman"/>
          <w:sz w:val="28"/>
          <w:szCs w:val="28"/>
        </w:rPr>
        <w:t>Практическая готовность несовершеннолетних действовать в экстремальных ситуациях.</w:t>
      </w:r>
    </w:p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7960"/>
        <w:gridCol w:w="3624"/>
        <w:gridCol w:w="2541"/>
      </w:tblGrid>
      <w:tr w:rsidR="00FE51CB" w:rsidRPr="00E5469F" w:rsidTr="00932CD4">
        <w:trPr>
          <w:trHeight w:val="1179"/>
        </w:trPr>
        <w:tc>
          <w:tcPr>
            <w:tcW w:w="1185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32CD4" w:rsidRPr="00E5469F" w:rsidTr="00565AFE">
        <w:trPr>
          <w:trHeight w:val="1179"/>
        </w:trPr>
        <w:tc>
          <w:tcPr>
            <w:tcW w:w="15310" w:type="dxa"/>
            <w:gridSpan w:val="4"/>
            <w:shd w:val="clear" w:color="auto" w:fill="auto"/>
          </w:tcPr>
          <w:p w:rsidR="00932CD4" w:rsidRPr="00932CD4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b/>
                <w:sz w:val="28"/>
                <w:szCs w:val="28"/>
              </w:rPr>
              <w:t>1. Мероприятия по формированию навыков антитеррористического поведения учащихся, по предупреждению и противодействию экстремистской деятельности</w:t>
            </w:r>
          </w:p>
        </w:tc>
      </w:tr>
      <w:tr w:rsidR="00FE51CB" w:rsidRPr="00E5469F" w:rsidTr="00932CD4">
        <w:tc>
          <w:tcPr>
            <w:tcW w:w="1185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60" w:type="dxa"/>
            <w:shd w:val="clear" w:color="auto" w:fill="auto"/>
          </w:tcPr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Проведение систематических инструктажей с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обучающимися по темам: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«Действия при обнаружении подозрительных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взрывоопасных предметов»;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«Действия при угрозе террористического акта»;</w:t>
            </w:r>
          </w:p>
          <w:p w:rsidR="000154FD" w:rsidRPr="000154FD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и порядок действий,</w:t>
            </w:r>
          </w:p>
          <w:p w:rsidR="00FE51CB" w:rsidRPr="00FE51CB" w:rsidRDefault="000154FD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FD">
              <w:rPr>
                <w:rFonts w:ascii="Times New Roman" w:hAnsi="Times New Roman" w:cs="Times New Roman"/>
                <w:sz w:val="28"/>
                <w:szCs w:val="28"/>
              </w:rPr>
              <w:t>если вас захватили в заложники»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shd w:val="clear" w:color="auto" w:fill="auto"/>
          </w:tcPr>
          <w:p w:rsidR="00622F45" w:rsidRPr="00622F45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22F45" w:rsidRPr="00622F45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622F45" w:rsidRPr="00622F45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ОБЗР, классные</w:t>
            </w:r>
          </w:p>
          <w:p w:rsidR="00FE51CB" w:rsidRPr="00FE51CB" w:rsidRDefault="00622F45" w:rsidP="00622F45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622F4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Проведение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лассных часов о толерантности и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противодействию экстремизму и терроризму.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классных руководителей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по антитеррористической защищенности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Соловьева Е.Ю.</w:t>
            </w:r>
          </w:p>
        </w:tc>
      </w:tr>
      <w:tr w:rsidR="00FE51CB" w:rsidRPr="006E222C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«Капля жизни», посвященная Дню солидарности в борьбе с терроризмом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3.09.2024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организаторы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622F45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Проведение Дня против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стремизма и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террориз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 с организацией тренировочных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эвакуац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учащихся и работников школы.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6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учитель ОБЗР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флайеры</w:t>
            </w:r>
            <w:proofErr w:type="spellEnd"/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, памятки), направленной на профилактику экстремизма и терроризма в молодежной среде 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Соловьева Е.Ю.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622F45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«Профилактика экстремистских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оявлений в молодежной среде»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врамках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Дня правовой помощи (с </w:t>
            </w:r>
            <w:r w:rsidRPr="00622F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риглашением сотрудника полиции)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Баранова М.Г.</w:t>
            </w:r>
          </w:p>
        </w:tc>
      </w:tr>
      <w:tr w:rsidR="00FE51CB" w:rsidRPr="008C7609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Мониторинг и борьба с экстремистскими проявлениями среди несовершеннолетних в сети Интернет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E51CB" w:rsidRPr="00FE51CB" w:rsidRDefault="00FE51CB" w:rsidP="0062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932CD4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51CB"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622F45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622F45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ОБЗР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включению в содержание учебных предметов (обществознание, история и др.) тем по профилактике экстремистских проявлений, формированию законопослушного толерантного поведения несовершеннолетних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Изучение на уроках обществознания основ уголовного права, уголовной  и административной ответственности за преступления экстремисткой направленности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4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</w:t>
            </w:r>
          </w:p>
        </w:tc>
      </w:tr>
      <w:tr w:rsidR="00FE51CB" w:rsidRPr="006E222C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4D5139" w:rsidP="004D513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областных </w:t>
            </w:r>
            <w:r w:rsidRPr="004D5139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 по профилактике экстремизма, </w:t>
            </w:r>
            <w:r w:rsidRPr="004D5139">
              <w:rPr>
                <w:rFonts w:ascii="Times New Roman" w:hAnsi="Times New Roman" w:cs="Times New Roman"/>
                <w:sz w:val="28"/>
                <w:szCs w:val="28"/>
              </w:rPr>
              <w:t>идеологии терроризма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4D5139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учащимися в случаях конфликтных ситуаций, выявление причин и зачинщиков конфликтов. Беседы индивидуального характера, лекции для групп подростков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4D5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FE51CB" w:rsidRPr="00FE51CB" w:rsidRDefault="00FE51CB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Баранова М.Г.</w:t>
            </w:r>
          </w:p>
        </w:tc>
      </w:tr>
      <w:tr w:rsidR="00FE51CB" w:rsidTr="00932CD4">
        <w:tc>
          <w:tcPr>
            <w:tcW w:w="1185" w:type="dxa"/>
            <w:shd w:val="clear" w:color="auto" w:fill="auto"/>
          </w:tcPr>
          <w:p w:rsidR="00FE51CB" w:rsidRPr="00FE51CB" w:rsidRDefault="00FE51CB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 мероприятий по сплочению класса путем преодоления негативных установок в области межэтнического общения, профилактики экстремистских  проявлений, формирования законопослушного  толерантного поведения несовершеннолетних</w:t>
            </w:r>
          </w:p>
        </w:tc>
        <w:tc>
          <w:tcPr>
            <w:tcW w:w="3624" w:type="dxa"/>
            <w:shd w:val="clear" w:color="auto" w:fill="auto"/>
          </w:tcPr>
          <w:p w:rsidR="00FE51CB" w:rsidRPr="00FE51CB" w:rsidRDefault="00FE51CB" w:rsidP="000914F3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2541" w:type="dxa"/>
            <w:shd w:val="clear" w:color="auto" w:fill="auto"/>
          </w:tcPr>
          <w:p w:rsidR="00FE51CB" w:rsidRPr="00FE51CB" w:rsidRDefault="004D5139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32CD4" w:rsidTr="0020719A">
        <w:tc>
          <w:tcPr>
            <w:tcW w:w="15310" w:type="dxa"/>
            <w:gridSpan w:val="4"/>
            <w:shd w:val="clear" w:color="auto" w:fill="auto"/>
          </w:tcPr>
          <w:p w:rsidR="00932CD4" w:rsidRPr="00FE51CB" w:rsidRDefault="00932CD4" w:rsidP="00091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 по предупреждению и противодействию террористической деятельности с сотрудниками образовательной организации, родительской общественностью</w:t>
            </w:r>
          </w:p>
        </w:tc>
      </w:tr>
      <w:tr w:rsidR="00932CD4" w:rsidRPr="00E5469F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Изучение педагогическими работниками образовательных учреждений нормативных документов по противодействию экстремизму среди несовершеннолетних, методические консультации по профилактике экстремистских настроений среди детей и подростков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объединений классных руководителей по вопросам экстремизма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Баранова М.Г.</w:t>
            </w:r>
          </w:p>
        </w:tc>
      </w:tr>
      <w:tr w:rsidR="00932CD4" w:rsidRPr="00D960AA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Мониторинг изучения интересов и потребностей учащихся образовательных учреждений:</w:t>
            </w:r>
          </w:p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национального состава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ОУ;</w:t>
            </w:r>
          </w:p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- выявление проблемных детей, склонных к непосещению занятий, уклонению от учебы, допускающих прогулы, грубость с педагогами и сверстниками, недисциплинированность;</w:t>
            </w:r>
          </w:p>
          <w:p w:rsidR="00932CD4" w:rsidRPr="00FE51CB" w:rsidRDefault="00932CD4" w:rsidP="00932CD4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- выявление учащихся, склонных к совершению правонарушений, преступлений и детей, находящихся часто в бесконтрольном  состоянии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E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0" w:type="dxa"/>
            <w:shd w:val="clear" w:color="auto" w:fill="auto"/>
          </w:tcPr>
          <w:p w:rsidR="00932CD4" w:rsidRPr="00FE51CB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инструктажей с работниками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организации.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60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 </w:t>
            </w:r>
          </w:p>
        </w:tc>
        <w:tc>
          <w:tcPr>
            <w:tcW w:w="3624" w:type="dxa"/>
            <w:shd w:val="clear" w:color="auto" w:fill="auto"/>
          </w:tcPr>
          <w:p w:rsidR="00932CD4" w:rsidRPr="00FE51CB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1" w:type="dxa"/>
            <w:shd w:val="clear" w:color="auto" w:fill="auto"/>
          </w:tcPr>
          <w:p w:rsidR="00932CD4" w:rsidRPr="00FE51CB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ВР, Советник директора, классные руководители</w:t>
            </w:r>
          </w:p>
        </w:tc>
      </w:tr>
      <w:tr w:rsidR="00932CD4" w:rsidTr="00F60974">
        <w:tc>
          <w:tcPr>
            <w:tcW w:w="15310" w:type="dxa"/>
            <w:gridSpan w:val="4"/>
            <w:shd w:val="clear" w:color="auto" w:fill="auto"/>
          </w:tcPr>
          <w:p w:rsidR="00932CD4" w:rsidRDefault="00932CD4" w:rsidP="00932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 по антитеррористической защищенности в школе</w:t>
            </w:r>
          </w:p>
        </w:tc>
      </w:tr>
      <w:tr w:rsidR="00932CD4" w:rsidTr="00932CD4">
        <w:tc>
          <w:tcPr>
            <w:tcW w:w="1185" w:type="dxa"/>
            <w:shd w:val="clear" w:color="auto" w:fill="auto"/>
          </w:tcPr>
          <w:p w:rsidR="00932CD4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60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изация дежурства администрации,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педагогического персонала, обучающихся</w:t>
            </w:r>
            <w:bookmarkStart w:id="0" w:name="_GoBack"/>
            <w:bookmarkEnd w:id="0"/>
          </w:p>
        </w:tc>
        <w:tc>
          <w:tcPr>
            <w:tcW w:w="3624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932CD4" w:rsidRPr="00932CD4" w:rsidRDefault="00932CD4" w:rsidP="00932CD4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932CD4" w:rsidRPr="00932CD4" w:rsidRDefault="00932CD4" w:rsidP="00932CD4">
            <w:pPr>
              <w:tabs>
                <w:tab w:val="left" w:pos="935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</w:t>
            </w: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932CD4" w:rsidRDefault="00932CD4" w:rsidP="00932C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2CD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1CB" w:rsidRPr="00FE51CB" w:rsidRDefault="00FE51CB" w:rsidP="00FE51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51CB" w:rsidRPr="00FE51CB" w:rsidSect="00FE51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CB"/>
    <w:rsid w:val="000154FD"/>
    <w:rsid w:val="004C4311"/>
    <w:rsid w:val="004D5139"/>
    <w:rsid w:val="00622F45"/>
    <w:rsid w:val="00800134"/>
    <w:rsid w:val="008309EF"/>
    <w:rsid w:val="00932CD4"/>
    <w:rsid w:val="00F82475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1D07"/>
  <w15:chartTrackingRefBased/>
  <w15:docId w15:val="{98F25EDA-D77A-418D-9479-904F4198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Baranova</dc:creator>
  <cp:keywords/>
  <dc:description/>
  <cp:lastModifiedBy>MG Baranova</cp:lastModifiedBy>
  <cp:revision>2</cp:revision>
  <dcterms:created xsi:type="dcterms:W3CDTF">2025-04-01T12:52:00Z</dcterms:created>
  <dcterms:modified xsi:type="dcterms:W3CDTF">2025-04-01T12:52:00Z</dcterms:modified>
</cp:coreProperties>
</file>