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Cs/>
          <w:color w:val="auto"/>
          <w:sz w:val="24"/>
          <w:szCs w:val="24"/>
        </w:rPr>
      </w:pPr>
      <w:r w:rsidRPr="003D77A2">
        <w:rPr>
          <w:rFonts w:eastAsia="Calibri"/>
          <w:bCs/>
          <w:color w:val="auto"/>
          <w:sz w:val="24"/>
          <w:szCs w:val="24"/>
        </w:rPr>
        <w:t>Управление образования Администрации Ярославского муниципального района</w:t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Cs/>
          <w:color w:val="auto"/>
          <w:sz w:val="24"/>
          <w:szCs w:val="24"/>
        </w:rPr>
      </w:pPr>
      <w:r w:rsidRPr="003D77A2">
        <w:rPr>
          <w:rFonts w:eastAsia="Calibri"/>
          <w:bCs/>
          <w:color w:val="auto"/>
          <w:sz w:val="24"/>
          <w:szCs w:val="24"/>
        </w:rPr>
        <w:t>Муниципальное общеобразовательное учреждение «</w:t>
      </w:r>
      <w:proofErr w:type="spellStart"/>
      <w:r w:rsidRPr="003D77A2">
        <w:rPr>
          <w:rFonts w:eastAsia="Calibri"/>
          <w:bCs/>
          <w:color w:val="auto"/>
          <w:sz w:val="24"/>
          <w:szCs w:val="24"/>
        </w:rPr>
        <w:t>Кузнечихинская</w:t>
      </w:r>
      <w:proofErr w:type="spellEnd"/>
      <w:r w:rsidRPr="003D77A2">
        <w:rPr>
          <w:rFonts w:eastAsia="Calibri"/>
          <w:bCs/>
          <w:color w:val="auto"/>
          <w:sz w:val="24"/>
          <w:szCs w:val="24"/>
        </w:rPr>
        <w:t xml:space="preserve"> средняя школа»  </w:t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Cs/>
          <w:color w:val="auto"/>
          <w:sz w:val="24"/>
          <w:szCs w:val="24"/>
        </w:rPr>
      </w:pPr>
      <w:r w:rsidRPr="003D77A2">
        <w:rPr>
          <w:rFonts w:eastAsia="Calibri"/>
          <w:bCs/>
          <w:color w:val="auto"/>
          <w:sz w:val="24"/>
          <w:szCs w:val="24"/>
        </w:rPr>
        <w:t>Ярославского муниципального района</w:t>
      </w: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577C68" w:rsidP="009F08ED">
      <w:pPr>
        <w:pStyle w:val="Default"/>
        <w:ind w:left="567" w:firstLine="1134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200660</wp:posOffset>
            </wp:positionV>
            <wp:extent cx="6657975" cy="9153525"/>
            <wp:effectExtent l="0" t="0" r="9525" b="9525"/>
            <wp:wrapNone/>
            <wp:docPr id="2" name="Рисунок 2" descr="C:\Users\ZamUVR\AppData\Local\Microsoft\Windows\INetCache\Content.Word\img-230830135302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UVR\AppData\Local\Microsoft\Windows\INetCache\Content.Word\img-230830135302-001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Pr="003D77A2" w:rsidRDefault="003D77A2" w:rsidP="003D77A2">
      <w:pPr>
        <w:jc w:val="center"/>
        <w:rPr>
          <w:rFonts w:eastAsia="Calibri"/>
          <w:bCs/>
          <w:color w:val="auto"/>
          <w:szCs w:val="24"/>
        </w:rPr>
      </w:pPr>
      <w:r>
        <w:rPr>
          <w:szCs w:val="28"/>
        </w:rPr>
        <w:tab/>
      </w:r>
      <w:r w:rsidRPr="003D77A2">
        <w:rPr>
          <w:rFonts w:eastAsia="Calibri"/>
          <w:bCs/>
          <w:color w:val="auto"/>
          <w:szCs w:val="24"/>
        </w:rPr>
        <w:t xml:space="preserve">Дополнительная </w:t>
      </w:r>
      <w:r>
        <w:rPr>
          <w:rFonts w:eastAsia="Calibri"/>
          <w:bCs/>
          <w:color w:val="auto"/>
          <w:szCs w:val="24"/>
        </w:rPr>
        <w:t xml:space="preserve">общеобразовательная </w:t>
      </w:r>
      <w:r w:rsidRPr="003D77A2">
        <w:rPr>
          <w:rFonts w:eastAsia="Calibri"/>
          <w:bCs/>
          <w:color w:val="auto"/>
          <w:szCs w:val="24"/>
        </w:rPr>
        <w:t xml:space="preserve">общеразвивающая </w:t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3D77A2">
        <w:rPr>
          <w:rFonts w:eastAsia="Calibri"/>
          <w:bCs/>
          <w:color w:val="auto"/>
          <w:szCs w:val="24"/>
        </w:rPr>
        <w:t xml:space="preserve">программа </w:t>
      </w:r>
      <w:r>
        <w:rPr>
          <w:rFonts w:eastAsia="Calibri"/>
          <w:bCs/>
          <w:color w:val="auto"/>
          <w:szCs w:val="24"/>
        </w:rPr>
        <w:t>физкультурно-</w:t>
      </w:r>
      <w:proofErr w:type="gramStart"/>
      <w:r>
        <w:rPr>
          <w:rFonts w:eastAsia="Calibri"/>
          <w:bCs/>
          <w:color w:val="auto"/>
          <w:szCs w:val="24"/>
        </w:rPr>
        <w:t xml:space="preserve">спортивной </w:t>
      </w:r>
      <w:r w:rsidRPr="003D77A2">
        <w:rPr>
          <w:rFonts w:eastAsia="Calibri"/>
          <w:bCs/>
          <w:color w:val="auto"/>
          <w:szCs w:val="24"/>
        </w:rPr>
        <w:t xml:space="preserve"> направленности</w:t>
      </w:r>
      <w:proofErr w:type="gramEnd"/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Cs w:val="24"/>
        </w:rPr>
      </w:pP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</w:rPr>
      </w:pP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</w:rPr>
      </w:pP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</w:rPr>
      </w:pPr>
      <w:r w:rsidRPr="003D77A2">
        <w:rPr>
          <w:rFonts w:eastAsia="Calibri"/>
          <w:b/>
          <w:bCs/>
          <w:color w:val="auto"/>
          <w:szCs w:val="24"/>
        </w:rPr>
        <w:t>«</w:t>
      </w:r>
      <w:r>
        <w:rPr>
          <w:rFonts w:eastAsia="Calibri"/>
          <w:b/>
          <w:bCs/>
          <w:color w:val="auto"/>
          <w:sz w:val="36"/>
          <w:szCs w:val="36"/>
        </w:rPr>
        <w:t>Тэг-регби</w:t>
      </w:r>
      <w:r w:rsidRPr="003D77A2">
        <w:rPr>
          <w:rFonts w:eastAsia="Calibri"/>
          <w:b/>
          <w:bCs/>
          <w:color w:val="auto"/>
          <w:szCs w:val="24"/>
        </w:rPr>
        <w:t>»</w:t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3D77A2">
        <w:rPr>
          <w:rFonts w:eastAsia="Calibri"/>
          <w:bCs/>
          <w:color w:val="auto"/>
          <w:szCs w:val="24"/>
        </w:rPr>
        <w:t>(базовый уровень)</w:t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3D77A2">
        <w:rPr>
          <w:rFonts w:eastAsia="Calibri"/>
          <w:bCs/>
          <w:color w:val="auto"/>
          <w:szCs w:val="24"/>
        </w:rPr>
        <w:t xml:space="preserve">Возраст обучающихся </w:t>
      </w:r>
      <w:r w:rsidR="00EC6623">
        <w:rPr>
          <w:rFonts w:eastAsia="Calibri"/>
          <w:bCs/>
          <w:color w:val="auto"/>
          <w:szCs w:val="24"/>
        </w:rPr>
        <w:t>8</w:t>
      </w:r>
      <w:r w:rsidRPr="003D77A2">
        <w:rPr>
          <w:rFonts w:eastAsia="Calibri"/>
          <w:bCs/>
          <w:color w:val="auto"/>
          <w:szCs w:val="24"/>
        </w:rPr>
        <w:t>-</w:t>
      </w:r>
      <w:r>
        <w:rPr>
          <w:rFonts w:eastAsia="Calibri"/>
          <w:bCs/>
          <w:color w:val="auto"/>
          <w:szCs w:val="24"/>
        </w:rPr>
        <w:t>11</w:t>
      </w:r>
      <w:r w:rsidRPr="003D77A2">
        <w:rPr>
          <w:rFonts w:eastAsia="Calibri"/>
          <w:bCs/>
          <w:color w:val="auto"/>
          <w:szCs w:val="24"/>
        </w:rPr>
        <w:t xml:space="preserve"> лет</w:t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3D77A2">
        <w:rPr>
          <w:rFonts w:eastAsia="Calibri"/>
          <w:bCs/>
          <w:color w:val="auto"/>
          <w:szCs w:val="24"/>
        </w:rPr>
        <w:t>Срок реализации 1 год</w:t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</w:rPr>
      </w:pPr>
    </w:p>
    <w:p w:rsidR="003D77A2" w:rsidRDefault="003D77A2" w:rsidP="003D77A2">
      <w:pPr>
        <w:pStyle w:val="Default"/>
        <w:tabs>
          <w:tab w:val="left" w:pos="4215"/>
        </w:tabs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3D77A2">
      <w:pPr>
        <w:pStyle w:val="Default"/>
        <w:tabs>
          <w:tab w:val="left" w:pos="6570"/>
        </w:tabs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rFonts w:eastAsia="Calibri"/>
          <w:bCs/>
          <w:color w:val="auto"/>
          <w:szCs w:val="24"/>
        </w:rPr>
      </w:pPr>
      <w:r>
        <w:rPr>
          <w:szCs w:val="28"/>
        </w:rPr>
        <w:tab/>
      </w:r>
      <w:r w:rsidRPr="003D77A2">
        <w:rPr>
          <w:rFonts w:eastAsia="Calibri"/>
          <w:bCs/>
          <w:color w:val="auto"/>
          <w:szCs w:val="24"/>
        </w:rPr>
        <w:t>Автор составитель:</w:t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>Капустин Р.</w:t>
      </w:r>
      <w:r w:rsidR="00C60572">
        <w:rPr>
          <w:rFonts w:eastAsia="Calibri"/>
          <w:bCs/>
          <w:color w:val="auto"/>
          <w:szCs w:val="24"/>
        </w:rPr>
        <w:t>С.</w:t>
      </w:r>
    </w:p>
    <w:p w:rsidR="003D77A2" w:rsidRPr="003D77A2" w:rsidRDefault="003D77A2" w:rsidP="003D77A2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rFonts w:eastAsia="Calibri"/>
          <w:bCs/>
          <w:color w:val="auto"/>
          <w:szCs w:val="24"/>
        </w:rPr>
      </w:pPr>
      <w:r w:rsidRPr="003D77A2">
        <w:rPr>
          <w:rFonts w:eastAsia="Calibri"/>
          <w:bCs/>
          <w:color w:val="auto"/>
          <w:szCs w:val="24"/>
        </w:rPr>
        <w:t>педагог дополнительного образования</w:t>
      </w:r>
    </w:p>
    <w:p w:rsidR="003D77A2" w:rsidRDefault="003D77A2" w:rsidP="003D77A2">
      <w:pPr>
        <w:pStyle w:val="Default"/>
        <w:tabs>
          <w:tab w:val="left" w:pos="7185"/>
        </w:tabs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3D77A2" w:rsidRDefault="003D77A2" w:rsidP="00577C68">
      <w:pPr>
        <w:pStyle w:val="Default"/>
        <w:jc w:val="both"/>
        <w:rPr>
          <w:sz w:val="28"/>
          <w:szCs w:val="28"/>
        </w:rPr>
      </w:pPr>
    </w:p>
    <w:p w:rsidR="003D77A2" w:rsidRDefault="003D77A2" w:rsidP="009F08ED">
      <w:pPr>
        <w:pStyle w:val="Default"/>
        <w:ind w:left="567" w:firstLine="1134"/>
        <w:jc w:val="both"/>
        <w:rPr>
          <w:sz w:val="28"/>
          <w:szCs w:val="28"/>
        </w:rPr>
      </w:pPr>
    </w:p>
    <w:p w:rsidR="009F08ED" w:rsidRPr="009F08ED" w:rsidRDefault="009F08ED" w:rsidP="009F08ED">
      <w:pPr>
        <w:pStyle w:val="Default"/>
        <w:ind w:left="567" w:firstLine="1134"/>
        <w:jc w:val="both"/>
        <w:rPr>
          <w:sz w:val="28"/>
          <w:szCs w:val="28"/>
        </w:rPr>
      </w:pPr>
      <w:r w:rsidRPr="009F08ED">
        <w:rPr>
          <w:sz w:val="28"/>
          <w:szCs w:val="28"/>
        </w:rPr>
        <w:lastRenderedPageBreak/>
        <w:t xml:space="preserve">Дополнительная общеобразовательная </w:t>
      </w:r>
      <w:proofErr w:type="gramStart"/>
      <w:r w:rsidRPr="009F08ED">
        <w:rPr>
          <w:sz w:val="28"/>
          <w:szCs w:val="28"/>
        </w:rPr>
        <w:t>общеразвивающая  программа</w:t>
      </w:r>
      <w:proofErr w:type="gramEnd"/>
      <w:r w:rsidRPr="009F08ED">
        <w:rPr>
          <w:sz w:val="28"/>
          <w:szCs w:val="28"/>
        </w:rPr>
        <w:t xml:space="preserve"> «Тэг-регби» </w:t>
      </w:r>
      <w:r w:rsidRPr="009F08ED">
        <w:rPr>
          <w:b/>
          <w:sz w:val="28"/>
          <w:szCs w:val="28"/>
        </w:rPr>
        <w:t>имеет физкультурно-спортивную направленность</w:t>
      </w:r>
      <w:r>
        <w:rPr>
          <w:sz w:val="28"/>
          <w:szCs w:val="28"/>
        </w:rPr>
        <w:t xml:space="preserve"> и </w:t>
      </w:r>
      <w:r w:rsidRPr="009F08ED">
        <w:rPr>
          <w:sz w:val="28"/>
          <w:szCs w:val="28"/>
        </w:rPr>
        <w:t xml:space="preserve">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самостоятельной, творческой деятельности. </w:t>
      </w:r>
    </w:p>
    <w:p w:rsidR="004E36CC" w:rsidRPr="004E36CC" w:rsidRDefault="004E36CC" w:rsidP="009F08ED">
      <w:pPr>
        <w:pStyle w:val="1"/>
        <w:numPr>
          <w:ilvl w:val="0"/>
          <w:numId w:val="0"/>
        </w:numPr>
        <w:spacing w:after="0" w:line="240" w:lineRule="auto"/>
        <w:jc w:val="both"/>
        <w:rPr>
          <w:szCs w:val="28"/>
        </w:rPr>
      </w:pPr>
    </w:p>
    <w:p w:rsidR="004E36CC" w:rsidRPr="004E36CC" w:rsidRDefault="00053AAF" w:rsidP="009F08ED">
      <w:pPr>
        <w:spacing w:after="0" w:line="240" w:lineRule="auto"/>
        <w:ind w:left="567" w:right="208" w:firstLine="0"/>
        <w:rPr>
          <w:szCs w:val="28"/>
        </w:rPr>
      </w:pPr>
      <w:r>
        <w:rPr>
          <w:szCs w:val="28"/>
        </w:rPr>
        <w:t xml:space="preserve">               </w:t>
      </w:r>
      <w:r w:rsidR="004E36CC" w:rsidRPr="009F08ED">
        <w:rPr>
          <w:b/>
          <w:szCs w:val="28"/>
        </w:rPr>
        <w:t>Актуальность программы</w:t>
      </w:r>
      <w:r w:rsidR="004E36CC" w:rsidRPr="004E36CC">
        <w:rPr>
          <w:b/>
          <w:szCs w:val="28"/>
        </w:rPr>
        <w:t xml:space="preserve"> </w:t>
      </w:r>
      <w:r w:rsidR="004E36CC" w:rsidRPr="004E36CC">
        <w:rPr>
          <w:szCs w:val="28"/>
        </w:rPr>
        <w:t xml:space="preserve">состоит в том, что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занимающихся. Программа так же </w:t>
      </w:r>
      <w:r w:rsidR="004E36CC" w:rsidRPr="004E36CC">
        <w:rPr>
          <w:szCs w:val="28"/>
          <w:u w:val="single" w:color="000000"/>
        </w:rPr>
        <w:t>актуальна в связи с</w:t>
      </w:r>
      <w:r w:rsidR="004E36CC" w:rsidRPr="004E36CC">
        <w:rPr>
          <w:szCs w:val="28"/>
        </w:rPr>
        <w:t xml:space="preserve"> </w:t>
      </w:r>
      <w:r w:rsidR="004E36CC" w:rsidRPr="004E36CC">
        <w:rPr>
          <w:szCs w:val="28"/>
          <w:u w:val="single" w:color="000000"/>
        </w:rPr>
        <w:t>возросшей популярностью вида спорта регби в нашей стране.</w:t>
      </w:r>
      <w:r w:rsidR="004E36CC" w:rsidRPr="004E36CC">
        <w:rPr>
          <w:szCs w:val="28"/>
        </w:rPr>
        <w:t xml:space="preserve">  </w:t>
      </w:r>
    </w:p>
    <w:p w:rsidR="009F08ED" w:rsidRDefault="00053AAF" w:rsidP="009F08ED">
      <w:pPr>
        <w:spacing w:after="0" w:line="240" w:lineRule="auto"/>
        <w:ind w:left="567" w:right="208" w:firstLine="0"/>
        <w:rPr>
          <w:szCs w:val="28"/>
        </w:rPr>
      </w:pPr>
      <w:r>
        <w:rPr>
          <w:szCs w:val="28"/>
        </w:rPr>
        <w:t xml:space="preserve">               </w:t>
      </w:r>
      <w:r w:rsidR="004E36CC" w:rsidRPr="004E36CC">
        <w:rPr>
          <w:szCs w:val="28"/>
        </w:rPr>
        <w:t xml:space="preserve">В настоящее время в России все более актуальной становится проблема разработки новых эффективных подходов к физическому воспитанию учащихся общеобразовательных школ и поиска таких сочетаний средств и методов обучения, которые позволили бы повысить интерес у занимающихся к систематическим занятиям физической культурой и формированию здорового образа жизни, способствовать комплексному развитию двигательных и психических качеств.  Занятия регби способствуют также социально-психологическому становлению личности школьника. </w:t>
      </w:r>
    </w:p>
    <w:p w:rsidR="004E36CC" w:rsidRDefault="004E36CC" w:rsidP="009F08ED">
      <w:pPr>
        <w:spacing w:after="0" w:line="240" w:lineRule="auto"/>
        <w:ind w:left="567" w:right="208" w:firstLine="0"/>
        <w:rPr>
          <w:b/>
          <w:szCs w:val="28"/>
        </w:rPr>
      </w:pPr>
      <w:r w:rsidRPr="004E36CC">
        <w:rPr>
          <w:b/>
          <w:szCs w:val="28"/>
        </w:rPr>
        <w:t xml:space="preserve"> </w:t>
      </w:r>
    </w:p>
    <w:p w:rsidR="009F08ED" w:rsidRDefault="009F08ED" w:rsidP="009F08ED">
      <w:pPr>
        <w:autoSpaceDE w:val="0"/>
        <w:autoSpaceDN w:val="0"/>
        <w:adjustRightInd w:val="0"/>
        <w:spacing w:after="0" w:line="240" w:lineRule="auto"/>
        <w:ind w:left="567" w:firstLine="0"/>
        <w:rPr>
          <w:rFonts w:eastAsiaTheme="minorHAnsi"/>
          <w:szCs w:val="28"/>
          <w:lang w:eastAsia="en-US"/>
        </w:rPr>
      </w:pPr>
      <w:r w:rsidRPr="009F08ED">
        <w:rPr>
          <w:rFonts w:eastAsiaTheme="minorHAnsi"/>
          <w:b/>
          <w:bCs/>
          <w:szCs w:val="28"/>
          <w:lang w:eastAsia="en-US"/>
        </w:rPr>
        <w:t xml:space="preserve">Новизна </w:t>
      </w:r>
      <w:r w:rsidRPr="009F08ED">
        <w:rPr>
          <w:rFonts w:eastAsiaTheme="minorHAnsi"/>
          <w:szCs w:val="28"/>
          <w:lang w:eastAsia="en-US"/>
        </w:rPr>
        <w:t>программы «</w:t>
      </w:r>
      <w:r>
        <w:rPr>
          <w:rFonts w:eastAsiaTheme="minorHAnsi"/>
          <w:szCs w:val="28"/>
          <w:lang w:eastAsia="en-US"/>
        </w:rPr>
        <w:t>Тэг-</w:t>
      </w:r>
      <w:r w:rsidRPr="009F08ED">
        <w:rPr>
          <w:rFonts w:eastAsiaTheme="minorHAnsi"/>
          <w:szCs w:val="28"/>
          <w:lang w:eastAsia="en-US"/>
        </w:rPr>
        <w:t xml:space="preserve">Регби» заключается в новом содержании и правилах обучения тактическим действиям в регби, а также в том, что занятия проводятся в игровой форме с большим количеством упражнений на координацию движений. </w:t>
      </w:r>
    </w:p>
    <w:p w:rsidR="009F08ED" w:rsidRPr="009F08ED" w:rsidRDefault="009F08ED" w:rsidP="009F08ED">
      <w:pPr>
        <w:autoSpaceDE w:val="0"/>
        <w:autoSpaceDN w:val="0"/>
        <w:adjustRightInd w:val="0"/>
        <w:spacing w:after="0" w:line="240" w:lineRule="auto"/>
        <w:ind w:left="567" w:firstLine="0"/>
        <w:rPr>
          <w:rFonts w:eastAsiaTheme="minorHAnsi"/>
          <w:szCs w:val="28"/>
          <w:lang w:eastAsia="en-US"/>
        </w:rPr>
      </w:pPr>
    </w:p>
    <w:p w:rsidR="009F08ED" w:rsidRPr="009F08ED" w:rsidRDefault="009F08ED" w:rsidP="009F08ED">
      <w:pPr>
        <w:spacing w:after="0" w:line="240" w:lineRule="auto"/>
        <w:ind w:left="567" w:firstLine="0"/>
        <w:rPr>
          <w:rFonts w:eastAsiaTheme="minorHAnsi"/>
          <w:color w:val="auto"/>
          <w:szCs w:val="28"/>
          <w:lang w:eastAsia="en-US"/>
        </w:rPr>
      </w:pPr>
      <w:r w:rsidRPr="009F08ED">
        <w:rPr>
          <w:rFonts w:eastAsiaTheme="minorHAnsi"/>
          <w:b/>
          <w:bCs/>
          <w:color w:val="auto"/>
          <w:szCs w:val="28"/>
          <w:lang w:eastAsia="en-US"/>
        </w:rPr>
        <w:t xml:space="preserve">Педагогическая целесообразность программы </w:t>
      </w:r>
      <w:proofErr w:type="gramStart"/>
      <w:r w:rsidRPr="009F08ED">
        <w:rPr>
          <w:rFonts w:eastAsiaTheme="minorHAnsi"/>
          <w:color w:val="auto"/>
          <w:szCs w:val="28"/>
          <w:lang w:eastAsia="en-US"/>
        </w:rPr>
        <w:t>« Тэг</w:t>
      </w:r>
      <w:proofErr w:type="gramEnd"/>
      <w:r w:rsidRPr="009F08ED">
        <w:rPr>
          <w:rFonts w:eastAsiaTheme="minorHAnsi"/>
          <w:color w:val="auto"/>
          <w:szCs w:val="28"/>
          <w:lang w:eastAsia="en-US"/>
        </w:rPr>
        <w:t>-Регби» состоит в том, что по ней могут заниматься как мальчики, так и девочки, с 8 лет, поэтому содержание программы позволяет формировать у детей уже с самых малых лет навыки здорового образа жизни, так как регби это сплав игр футбола регби. На данном возрастном этапе важное значение имеет воспитание интереса детей к командной игре регби, их начальное обучение технике и тактике, правилам игры, содействие всестороннему развитию физических качеств и воспитанию умений соревноваться индивидуально (на основе общей 6 физической и технической подготовке) и коллективно (на основе разнообразных подвижных игр и элементов мини-регби).</w:t>
      </w:r>
    </w:p>
    <w:p w:rsidR="009F08ED" w:rsidRPr="004E36CC" w:rsidRDefault="009F08ED" w:rsidP="009F08ED">
      <w:pPr>
        <w:spacing w:after="0" w:line="240" w:lineRule="auto"/>
        <w:ind w:left="567" w:right="208" w:firstLine="0"/>
        <w:rPr>
          <w:szCs w:val="28"/>
        </w:rPr>
      </w:pPr>
    </w:p>
    <w:p w:rsidR="004E36CC" w:rsidRPr="004E36CC" w:rsidRDefault="004E36CC" w:rsidP="009F08ED">
      <w:pPr>
        <w:spacing w:after="0" w:line="240" w:lineRule="auto"/>
        <w:ind w:left="567" w:firstLine="0"/>
        <w:rPr>
          <w:b/>
          <w:bCs/>
          <w:szCs w:val="28"/>
        </w:rPr>
      </w:pPr>
      <w:r w:rsidRPr="004E36CC">
        <w:rPr>
          <w:b/>
          <w:bCs/>
          <w:szCs w:val="28"/>
        </w:rPr>
        <w:t xml:space="preserve">ЦЕЛЬ И ЗАДАЧИ ПРОГРАММЫ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i/>
          <w:szCs w:val="28"/>
        </w:rPr>
      </w:pPr>
      <w:r w:rsidRPr="004E36CC">
        <w:rPr>
          <w:i/>
          <w:szCs w:val="28"/>
        </w:rPr>
        <w:t xml:space="preserve">  ЦЕЛЬ программы: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>Укрепление здоровья учащихся, формирование установки на здоровый стиль жизни через обучение игры в тег-регби.</w:t>
      </w:r>
      <w:r w:rsidRPr="004E36CC">
        <w:rPr>
          <w:b/>
          <w:szCs w:val="28"/>
        </w:rPr>
        <w:t xml:space="preserve">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szCs w:val="28"/>
        </w:rPr>
        <w:t xml:space="preserve">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 Для достижения поставленной цели предусматривается решение следующих задач: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i/>
          <w:szCs w:val="28"/>
        </w:rPr>
      </w:pPr>
      <w:r w:rsidRPr="004E36CC">
        <w:rPr>
          <w:i/>
          <w:szCs w:val="28"/>
        </w:rPr>
        <w:t xml:space="preserve">ЗАДАЧИ программы:       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b/>
          <w:i/>
          <w:szCs w:val="28"/>
        </w:rPr>
        <w:t xml:space="preserve"> Обучающие: </w:t>
      </w:r>
    </w:p>
    <w:p w:rsidR="00CA70FA" w:rsidRDefault="004E36CC" w:rsidP="009F08ED">
      <w:pPr>
        <w:spacing w:after="0" w:line="240" w:lineRule="auto"/>
        <w:ind w:left="567" w:right="3099" w:firstLine="0"/>
        <w:rPr>
          <w:szCs w:val="28"/>
        </w:rPr>
      </w:pPr>
      <w:r w:rsidRPr="004E36CC">
        <w:rPr>
          <w:szCs w:val="28"/>
        </w:rPr>
        <w:t>1.</w:t>
      </w:r>
      <w:r w:rsidRPr="004E36CC">
        <w:rPr>
          <w:rFonts w:eastAsia="Arial"/>
          <w:szCs w:val="28"/>
        </w:rPr>
        <w:t xml:space="preserve"> </w:t>
      </w:r>
      <w:r w:rsidRPr="004E36CC">
        <w:rPr>
          <w:szCs w:val="28"/>
        </w:rPr>
        <w:t xml:space="preserve">обучение учащихся правилам </w:t>
      </w:r>
      <w:proofErr w:type="gramStart"/>
      <w:r w:rsidRPr="004E36CC">
        <w:rPr>
          <w:szCs w:val="28"/>
        </w:rPr>
        <w:t>игры  в</w:t>
      </w:r>
      <w:proofErr w:type="gramEnd"/>
      <w:r w:rsidRPr="004E36CC">
        <w:rPr>
          <w:szCs w:val="28"/>
        </w:rPr>
        <w:t xml:space="preserve"> тег-регби; </w:t>
      </w:r>
    </w:p>
    <w:p w:rsidR="004E36CC" w:rsidRPr="004E36CC" w:rsidRDefault="004E36CC" w:rsidP="009F08ED">
      <w:pPr>
        <w:spacing w:after="0" w:line="240" w:lineRule="auto"/>
        <w:ind w:left="567" w:right="3099" w:firstLine="0"/>
        <w:rPr>
          <w:szCs w:val="28"/>
        </w:rPr>
      </w:pPr>
      <w:r w:rsidRPr="004E36CC">
        <w:rPr>
          <w:szCs w:val="28"/>
        </w:rPr>
        <w:lastRenderedPageBreak/>
        <w:t>2.</w:t>
      </w:r>
      <w:r w:rsidRPr="004E36CC">
        <w:rPr>
          <w:rFonts w:eastAsia="Arial"/>
          <w:szCs w:val="28"/>
        </w:rPr>
        <w:t xml:space="preserve"> </w:t>
      </w:r>
      <w:proofErr w:type="gramStart"/>
      <w:r w:rsidRPr="004E36CC">
        <w:rPr>
          <w:szCs w:val="28"/>
        </w:rPr>
        <w:t>применение  правил</w:t>
      </w:r>
      <w:proofErr w:type="gramEnd"/>
      <w:r w:rsidRPr="004E36CC">
        <w:rPr>
          <w:szCs w:val="28"/>
        </w:rPr>
        <w:t xml:space="preserve"> игры тег-регби  на практике. </w:t>
      </w:r>
    </w:p>
    <w:p w:rsidR="00180D2D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>3.</w:t>
      </w:r>
      <w:r w:rsidRPr="004E36CC">
        <w:rPr>
          <w:rFonts w:eastAsia="Arial"/>
          <w:szCs w:val="28"/>
        </w:rPr>
        <w:t xml:space="preserve"> </w:t>
      </w:r>
      <w:r w:rsidRPr="004E36CC">
        <w:rPr>
          <w:szCs w:val="28"/>
        </w:rPr>
        <w:t xml:space="preserve">сформировать начальные представления о структуре выполнения основных движений и навыков, создающих основу для обучения игры в регби;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>4.</w:t>
      </w:r>
      <w:r w:rsidRPr="004E36CC">
        <w:rPr>
          <w:rFonts w:eastAsia="Arial"/>
          <w:szCs w:val="28"/>
        </w:rPr>
        <w:t xml:space="preserve"> </w:t>
      </w:r>
      <w:r w:rsidRPr="004E36CC">
        <w:rPr>
          <w:szCs w:val="28"/>
        </w:rPr>
        <w:t xml:space="preserve">вооружение знаниями по истории развития регби.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b/>
          <w:i/>
          <w:szCs w:val="28"/>
        </w:rPr>
        <w:t xml:space="preserve">Воспитательные: </w:t>
      </w:r>
    </w:p>
    <w:p w:rsidR="004E36CC" w:rsidRPr="004E36CC" w:rsidRDefault="004E36CC" w:rsidP="009F08ED">
      <w:pPr>
        <w:numPr>
          <w:ilvl w:val="0"/>
          <w:numId w:val="1"/>
        </w:numPr>
        <w:spacing w:after="0" w:line="240" w:lineRule="auto"/>
        <w:ind w:left="567" w:right="1564" w:firstLine="0"/>
        <w:rPr>
          <w:szCs w:val="28"/>
        </w:rPr>
      </w:pPr>
      <w:r w:rsidRPr="004E36CC">
        <w:rPr>
          <w:szCs w:val="28"/>
        </w:rPr>
        <w:t xml:space="preserve">воспитание коллективизма, и взаимопомощи; </w:t>
      </w:r>
    </w:p>
    <w:p w:rsidR="004E36CC" w:rsidRPr="004E36CC" w:rsidRDefault="004E36CC" w:rsidP="009F08ED">
      <w:pPr>
        <w:numPr>
          <w:ilvl w:val="0"/>
          <w:numId w:val="1"/>
        </w:numPr>
        <w:spacing w:after="0" w:line="240" w:lineRule="auto"/>
        <w:ind w:left="567" w:right="1564" w:firstLine="0"/>
        <w:rPr>
          <w:szCs w:val="28"/>
        </w:rPr>
      </w:pPr>
      <w:r w:rsidRPr="004E36CC">
        <w:rPr>
          <w:szCs w:val="28"/>
        </w:rPr>
        <w:t xml:space="preserve">пропаганда здорового образа жизни; </w:t>
      </w:r>
    </w:p>
    <w:p w:rsidR="004E36CC" w:rsidRPr="004E36CC" w:rsidRDefault="004E36CC" w:rsidP="009F08ED">
      <w:pPr>
        <w:spacing w:after="0" w:line="240" w:lineRule="auto"/>
        <w:ind w:left="567" w:right="1564" w:firstLine="0"/>
        <w:rPr>
          <w:szCs w:val="28"/>
        </w:rPr>
      </w:pPr>
      <w:r w:rsidRPr="004E36CC">
        <w:rPr>
          <w:b/>
          <w:i/>
          <w:szCs w:val="28"/>
        </w:rPr>
        <w:t>Развивающие:</w:t>
      </w:r>
      <w:r w:rsidRPr="004E36CC">
        <w:rPr>
          <w:i/>
          <w:szCs w:val="28"/>
        </w:rPr>
        <w:t xml:space="preserve"> </w:t>
      </w:r>
    </w:p>
    <w:p w:rsidR="004E36CC" w:rsidRPr="004E36CC" w:rsidRDefault="004E36CC" w:rsidP="009F08ED">
      <w:pPr>
        <w:numPr>
          <w:ilvl w:val="0"/>
          <w:numId w:val="2"/>
        </w:num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развитие коммуникативных навыков воспитанников;  </w:t>
      </w:r>
    </w:p>
    <w:p w:rsidR="004E36CC" w:rsidRPr="004E36CC" w:rsidRDefault="004E36CC" w:rsidP="009F08ED">
      <w:pPr>
        <w:numPr>
          <w:ilvl w:val="0"/>
          <w:numId w:val="2"/>
        </w:num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развитие </w:t>
      </w:r>
      <w:proofErr w:type="gramStart"/>
      <w:r w:rsidRPr="004E36CC">
        <w:rPr>
          <w:szCs w:val="28"/>
        </w:rPr>
        <w:t>системы  практических</w:t>
      </w:r>
      <w:proofErr w:type="gramEnd"/>
      <w:r w:rsidRPr="004E36CC">
        <w:rPr>
          <w:szCs w:val="28"/>
        </w:rPr>
        <w:t xml:space="preserve"> умений и навыков,  обеспечивающих сохранение и укрепление здоровья, </w:t>
      </w:r>
    </w:p>
    <w:p w:rsidR="004E36CC" w:rsidRPr="004E36CC" w:rsidRDefault="004E36CC" w:rsidP="009F08ED">
      <w:pPr>
        <w:numPr>
          <w:ilvl w:val="0"/>
          <w:numId w:val="2"/>
        </w:num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развивать потребность в регулярных занятиях спортом. </w:t>
      </w:r>
      <w:r w:rsidRPr="004E36CC">
        <w:rPr>
          <w:b/>
          <w:szCs w:val="28"/>
        </w:rPr>
        <w:t xml:space="preserve">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szCs w:val="28"/>
        </w:rPr>
        <w:t xml:space="preserve">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szCs w:val="28"/>
        </w:rPr>
        <w:t xml:space="preserve"> </w:t>
      </w:r>
      <w:r w:rsidRPr="004E36CC">
        <w:rPr>
          <w:b/>
          <w:szCs w:val="28"/>
        </w:rPr>
        <w:t xml:space="preserve">     </w:t>
      </w:r>
      <w:r w:rsidR="00C2463F">
        <w:rPr>
          <w:b/>
          <w:szCs w:val="28"/>
        </w:rPr>
        <w:t>Отличительные особенности программы</w:t>
      </w:r>
      <w:r w:rsidRPr="004E36CC">
        <w:rPr>
          <w:b/>
          <w:szCs w:val="28"/>
        </w:rPr>
        <w:t xml:space="preserve">                                 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  <w:u w:val="single" w:color="000000"/>
        </w:rPr>
        <w:t>Тег-регби отличается от регби отсутствием касания противника во время</w:t>
      </w:r>
      <w:r w:rsidRPr="004E36CC">
        <w:rPr>
          <w:szCs w:val="28"/>
        </w:rPr>
        <w:t xml:space="preserve"> </w:t>
      </w:r>
      <w:r w:rsidRPr="004E36CC">
        <w:rPr>
          <w:szCs w:val="28"/>
          <w:u w:val="single" w:color="000000"/>
        </w:rPr>
        <w:t>игры.</w:t>
      </w:r>
      <w:r w:rsidRPr="004E36CC">
        <w:rPr>
          <w:szCs w:val="28"/>
        </w:rPr>
        <w:t xml:space="preserve">  В данной игровой деятельности отсутствуют силовые элементы в отношении игрового противника. Достаточно сложная игровая деятельность по решению </w:t>
      </w:r>
      <w:proofErr w:type="spellStart"/>
      <w:r w:rsidRPr="004E36CC">
        <w:rPr>
          <w:szCs w:val="28"/>
        </w:rPr>
        <w:t>сложнокоординационных</w:t>
      </w:r>
      <w:proofErr w:type="spellEnd"/>
      <w:r w:rsidRPr="004E36CC">
        <w:rPr>
          <w:szCs w:val="28"/>
        </w:rPr>
        <w:t xml:space="preserve"> двигательных задач, что обеспечивает развитие ведущих физических качеств и функциональных систем организма. Все это говорит о целесообразности использования регби в качестве средства физического воспитания школьников.</w:t>
      </w:r>
      <w:r w:rsidRPr="004E36CC">
        <w:rPr>
          <w:b/>
          <w:szCs w:val="28"/>
        </w:rPr>
        <w:t xml:space="preserve">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b/>
          <w:szCs w:val="28"/>
        </w:rPr>
      </w:pPr>
      <w:r w:rsidRPr="004E36CC">
        <w:rPr>
          <w:szCs w:val="28"/>
        </w:rPr>
        <w:t xml:space="preserve">  Занятия по программе «Регби» предусматривают все разделы спортивной подготовки, возможность выступления на соревнованиях как внутри школы.</w:t>
      </w:r>
      <w:r w:rsidRPr="004E36CC">
        <w:rPr>
          <w:b/>
          <w:szCs w:val="28"/>
        </w:rPr>
        <w:t xml:space="preserve">   </w:t>
      </w:r>
      <w:r w:rsidRPr="004E36CC">
        <w:rPr>
          <w:szCs w:val="28"/>
        </w:rPr>
        <w:t xml:space="preserve">      Умение радоваться победам и переживания возможных поражений в команде привьет обучающемуся чувство сотрудничества внутри команды, умение терпеть и ровно относится ко всем членам его команды независимо от их характера и физических возможностей, поэтому при обучении игре в тег-регби важно также обращать большое внимание обучению правилам ведения «честной борьбы» (соблюдению техники безопасности, правил игры, достойному отношению к «слабому»).</w:t>
      </w:r>
      <w:r w:rsidRPr="004E36CC">
        <w:rPr>
          <w:b/>
          <w:szCs w:val="28"/>
        </w:rPr>
        <w:t xml:space="preserve"> </w:t>
      </w:r>
    </w:p>
    <w:p w:rsidR="004E36CC" w:rsidRPr="004E36CC" w:rsidRDefault="004E36CC" w:rsidP="009F08ED">
      <w:pPr>
        <w:pStyle w:val="1"/>
        <w:numPr>
          <w:ilvl w:val="0"/>
          <w:numId w:val="0"/>
        </w:numPr>
        <w:spacing w:after="0" w:line="240" w:lineRule="auto"/>
        <w:ind w:left="567"/>
        <w:jc w:val="both"/>
        <w:rPr>
          <w:szCs w:val="28"/>
        </w:rPr>
      </w:pPr>
      <w:r w:rsidRPr="004E36CC">
        <w:rPr>
          <w:szCs w:val="28"/>
        </w:rPr>
        <w:t xml:space="preserve">ТЕГ-РЕГБИ (регби до касания) </w:t>
      </w:r>
      <w:r w:rsidRPr="004E36CC">
        <w:rPr>
          <w:b w:val="0"/>
          <w:szCs w:val="28"/>
        </w:rPr>
        <w:t xml:space="preserve">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Данный раздел включает 2 периода подготовки: </w:t>
      </w:r>
    </w:p>
    <w:p w:rsidR="004E36CC" w:rsidRPr="004E36CC" w:rsidRDefault="004E36CC" w:rsidP="009F08ED">
      <w:pPr>
        <w:numPr>
          <w:ilvl w:val="0"/>
          <w:numId w:val="3"/>
        </w:numPr>
        <w:spacing w:after="0" w:line="240" w:lineRule="auto"/>
        <w:ind w:left="567" w:right="208" w:firstLine="0"/>
        <w:rPr>
          <w:szCs w:val="28"/>
        </w:rPr>
      </w:pPr>
      <w:proofErr w:type="spellStart"/>
      <w:r w:rsidRPr="004E36CC">
        <w:rPr>
          <w:szCs w:val="28"/>
        </w:rPr>
        <w:t>Общеподготовительный</w:t>
      </w:r>
      <w:proofErr w:type="spellEnd"/>
      <w:r w:rsidRPr="004E36CC">
        <w:rPr>
          <w:szCs w:val="28"/>
        </w:rPr>
        <w:t xml:space="preserve"> период (1 цикл). Преимущественная направленность образовательного </w:t>
      </w:r>
      <w:proofErr w:type="gramStart"/>
      <w:r w:rsidRPr="004E36CC">
        <w:rPr>
          <w:szCs w:val="28"/>
        </w:rPr>
        <w:t xml:space="preserve">процесса  </w:t>
      </w:r>
      <w:proofErr w:type="spellStart"/>
      <w:r w:rsidRPr="004E36CC">
        <w:rPr>
          <w:szCs w:val="28"/>
        </w:rPr>
        <w:t>общеподготовительный</w:t>
      </w:r>
      <w:proofErr w:type="spellEnd"/>
      <w:proofErr w:type="gramEnd"/>
      <w:r w:rsidRPr="004E36CC">
        <w:rPr>
          <w:szCs w:val="28"/>
        </w:rPr>
        <w:t xml:space="preserve"> периода повышение уровня разносторонней физической и функциональной </w:t>
      </w:r>
      <w:proofErr w:type="spellStart"/>
      <w:r w:rsidRPr="004E36CC">
        <w:rPr>
          <w:szCs w:val="28"/>
        </w:rPr>
        <w:t>подготовки;овладение</w:t>
      </w:r>
      <w:proofErr w:type="spellEnd"/>
      <w:r w:rsidRPr="004E36CC">
        <w:rPr>
          <w:szCs w:val="28"/>
        </w:rPr>
        <w:t xml:space="preserve"> основами техники </w:t>
      </w:r>
      <w:r w:rsidRPr="004E36CC">
        <w:rPr>
          <w:b/>
          <w:szCs w:val="28"/>
        </w:rPr>
        <w:t>тег-регби</w:t>
      </w:r>
      <w:r w:rsidRPr="004E36CC">
        <w:rPr>
          <w:szCs w:val="28"/>
        </w:rPr>
        <w:t xml:space="preserve">; развитие мотивации к познанию и совершенствованию своего тела, формирование потребности к регулярным занятиям спортом. Он рассчитан на изучение первоначальных сведений </w:t>
      </w:r>
      <w:proofErr w:type="gramStart"/>
      <w:r w:rsidRPr="004E36CC">
        <w:rPr>
          <w:szCs w:val="28"/>
        </w:rPr>
        <w:t>из  истории</w:t>
      </w:r>
      <w:proofErr w:type="gramEnd"/>
      <w:r w:rsidRPr="004E36CC">
        <w:rPr>
          <w:szCs w:val="28"/>
        </w:rPr>
        <w:t xml:space="preserve"> возникновения и развития РЕГБИ, освоение базовых технических и тактических действий. (1-2 год обучения) </w:t>
      </w:r>
    </w:p>
    <w:p w:rsidR="004E36CC" w:rsidRPr="004E36CC" w:rsidRDefault="004E36CC" w:rsidP="009F08ED">
      <w:pPr>
        <w:numPr>
          <w:ilvl w:val="0"/>
          <w:numId w:val="3"/>
        </w:num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Специально-подготовительный период (2 цикл). Этот временной отрезок предусматривает дальнейшее воспитание физических качеств, изучение и совершенствование вариантов техники и тактики игры </w:t>
      </w:r>
      <w:r w:rsidRPr="004E36CC">
        <w:rPr>
          <w:b/>
          <w:szCs w:val="28"/>
        </w:rPr>
        <w:t>тег-регби</w:t>
      </w:r>
      <w:r w:rsidRPr="004E36CC">
        <w:rPr>
          <w:szCs w:val="28"/>
        </w:rPr>
        <w:t xml:space="preserve">, обработку базовых технических и тактических действий, участие по желанию обучающихся во </w:t>
      </w:r>
      <w:proofErr w:type="spellStart"/>
      <w:r w:rsidRPr="004E36CC">
        <w:rPr>
          <w:szCs w:val="28"/>
        </w:rPr>
        <w:t>внутришкольных</w:t>
      </w:r>
      <w:proofErr w:type="spellEnd"/>
      <w:r w:rsidRPr="004E36CC">
        <w:rPr>
          <w:szCs w:val="28"/>
        </w:rPr>
        <w:t xml:space="preserve">, районных и окружных соревнованиях. (3-4 год обучения)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szCs w:val="28"/>
        </w:rPr>
        <w:lastRenderedPageBreak/>
        <w:t xml:space="preserve"> </w:t>
      </w:r>
    </w:p>
    <w:p w:rsidR="004E36CC" w:rsidRPr="004E36CC" w:rsidRDefault="004E36CC" w:rsidP="009F08ED">
      <w:pPr>
        <w:pStyle w:val="1"/>
        <w:numPr>
          <w:ilvl w:val="0"/>
          <w:numId w:val="0"/>
        </w:numPr>
        <w:spacing w:after="0" w:line="240" w:lineRule="auto"/>
        <w:ind w:left="567"/>
        <w:jc w:val="both"/>
        <w:rPr>
          <w:szCs w:val="28"/>
        </w:rPr>
      </w:pPr>
      <w:r w:rsidRPr="004E36CC">
        <w:rPr>
          <w:szCs w:val="28"/>
        </w:rPr>
        <w:t xml:space="preserve">ВОЗРАСТ ДЕТЕЙ, УЧАСТВУЮЩИХ В ПРОГРАММЕ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Программа рассчитана на учащихся </w:t>
      </w:r>
      <w:r w:rsidR="00C2463F">
        <w:rPr>
          <w:szCs w:val="28"/>
        </w:rPr>
        <w:t>1-</w:t>
      </w:r>
      <w:proofErr w:type="gramStart"/>
      <w:r w:rsidR="00C2463F">
        <w:rPr>
          <w:szCs w:val="28"/>
        </w:rPr>
        <w:t xml:space="preserve">4 </w:t>
      </w:r>
      <w:r w:rsidRPr="004E36CC">
        <w:rPr>
          <w:szCs w:val="28"/>
        </w:rPr>
        <w:t xml:space="preserve"> классов</w:t>
      </w:r>
      <w:proofErr w:type="gramEnd"/>
      <w:r w:rsidRPr="004E36CC">
        <w:rPr>
          <w:szCs w:val="28"/>
        </w:rPr>
        <w:t>.  В объединение   принимаются воспитанники, не имеющие противопоказаний к занятию данным видом спорта, и имеющие допуск от врача.</w:t>
      </w:r>
      <w:r w:rsidRPr="004E36CC">
        <w:rPr>
          <w:b/>
          <w:szCs w:val="28"/>
        </w:rPr>
        <w:t xml:space="preserve"> </w:t>
      </w:r>
      <w:r w:rsidRPr="004E36CC">
        <w:rPr>
          <w:szCs w:val="28"/>
        </w:rPr>
        <w:t>Как исключение, наиболее способные юные регбисты могут быть зачислены в секцию и в течение учебного года и допущены к занятиям в группе при условии сдачи ими нормативов по общей и специальной физической подготовке на уровне данной возрастной группы. Группа насчитывает от 1</w:t>
      </w:r>
      <w:r w:rsidR="00C2463F">
        <w:rPr>
          <w:szCs w:val="28"/>
        </w:rPr>
        <w:t>2</w:t>
      </w:r>
      <w:r w:rsidRPr="004E36CC">
        <w:rPr>
          <w:szCs w:val="28"/>
        </w:rPr>
        <w:t xml:space="preserve"> до </w:t>
      </w:r>
      <w:r w:rsidR="00C2463F">
        <w:rPr>
          <w:szCs w:val="28"/>
        </w:rPr>
        <w:t xml:space="preserve">15 </w:t>
      </w:r>
      <w:r w:rsidRPr="004E36CC">
        <w:rPr>
          <w:szCs w:val="28"/>
        </w:rPr>
        <w:t>человек.</w:t>
      </w:r>
      <w:r w:rsidRPr="004E36CC">
        <w:rPr>
          <w:b/>
          <w:szCs w:val="28"/>
        </w:rPr>
        <w:t xml:space="preserve">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b/>
          <w:szCs w:val="28"/>
        </w:rPr>
        <w:t xml:space="preserve">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b/>
          <w:szCs w:val="28"/>
        </w:rPr>
        <w:t xml:space="preserve">СРОК РЕАЛИЗАЦИИ ПРОГРАММЫ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  Программ</w:t>
      </w:r>
      <w:r w:rsidR="00C2463F">
        <w:rPr>
          <w:szCs w:val="28"/>
        </w:rPr>
        <w:t xml:space="preserve">а «Тэг-регби» рассчитана на один год.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b/>
          <w:szCs w:val="28"/>
        </w:rPr>
        <w:t xml:space="preserve"> </w:t>
      </w:r>
    </w:p>
    <w:p w:rsidR="004E36CC" w:rsidRPr="004E36CC" w:rsidRDefault="004E36CC" w:rsidP="009F08ED">
      <w:pPr>
        <w:pStyle w:val="1"/>
        <w:numPr>
          <w:ilvl w:val="0"/>
          <w:numId w:val="0"/>
        </w:numPr>
        <w:spacing w:after="0" w:line="240" w:lineRule="auto"/>
        <w:ind w:left="567"/>
        <w:jc w:val="both"/>
        <w:rPr>
          <w:szCs w:val="28"/>
        </w:rPr>
      </w:pPr>
      <w:r w:rsidRPr="004E36CC">
        <w:rPr>
          <w:szCs w:val="28"/>
        </w:rPr>
        <w:t xml:space="preserve">ФОРМЫ И РЕЖИМ ЗАНЯТИЙ </w:t>
      </w:r>
    </w:p>
    <w:p w:rsidR="004E36CC" w:rsidRPr="004E36CC" w:rsidRDefault="004E36CC" w:rsidP="009F08ED">
      <w:pPr>
        <w:spacing w:after="0" w:line="240" w:lineRule="auto"/>
        <w:ind w:left="567" w:right="207" w:firstLine="0"/>
        <w:rPr>
          <w:szCs w:val="28"/>
        </w:rPr>
      </w:pPr>
      <w:r w:rsidRPr="004E36CC">
        <w:rPr>
          <w:szCs w:val="28"/>
        </w:rPr>
        <w:t xml:space="preserve">Занятия проходят в учебное время, </w:t>
      </w:r>
      <w:r w:rsidR="00C2463F">
        <w:rPr>
          <w:szCs w:val="28"/>
        </w:rPr>
        <w:t>2</w:t>
      </w:r>
      <w:r w:rsidRPr="004E36CC">
        <w:rPr>
          <w:szCs w:val="28"/>
        </w:rPr>
        <w:t xml:space="preserve"> раз</w:t>
      </w:r>
      <w:r w:rsidR="00C2463F">
        <w:rPr>
          <w:szCs w:val="28"/>
        </w:rPr>
        <w:t>а</w:t>
      </w:r>
      <w:r w:rsidRPr="004E36CC">
        <w:rPr>
          <w:szCs w:val="28"/>
        </w:rPr>
        <w:t xml:space="preserve"> в неделю.  Продолжительность занятия 2 академических часа. 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Тренировки проходят, исходя из погодных условий в спортзале или на уличной спортивной площадке.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Формы учебно-тренировочных занятий в отделении регби:  </w:t>
      </w:r>
    </w:p>
    <w:p w:rsidR="004E36CC" w:rsidRPr="004E36CC" w:rsidRDefault="004E36CC" w:rsidP="009F08ED">
      <w:pPr>
        <w:numPr>
          <w:ilvl w:val="0"/>
          <w:numId w:val="4"/>
        </w:num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групповое занятие; </w:t>
      </w:r>
    </w:p>
    <w:p w:rsidR="004E36CC" w:rsidRPr="004E36CC" w:rsidRDefault="004E36CC" w:rsidP="009F08ED">
      <w:pPr>
        <w:numPr>
          <w:ilvl w:val="0"/>
          <w:numId w:val="4"/>
        </w:num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метод круговой тренировки;  </w:t>
      </w:r>
    </w:p>
    <w:p w:rsidR="004E36CC" w:rsidRPr="004E36CC" w:rsidRDefault="004E36CC" w:rsidP="009F08ED">
      <w:pPr>
        <w:numPr>
          <w:ilvl w:val="0"/>
          <w:numId w:val="4"/>
        </w:num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учебно-тренировочный сбор; </w:t>
      </w:r>
    </w:p>
    <w:p w:rsidR="004E36CC" w:rsidRPr="004E36CC" w:rsidRDefault="004E36CC" w:rsidP="009F08ED">
      <w:pPr>
        <w:numPr>
          <w:ilvl w:val="0"/>
          <w:numId w:val="4"/>
        </w:num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участие в   соревнованиях и т.д.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szCs w:val="28"/>
        </w:rPr>
        <w:t xml:space="preserve">        </w:t>
      </w:r>
    </w:p>
    <w:p w:rsidR="004E36CC" w:rsidRPr="004E36CC" w:rsidRDefault="004E36CC" w:rsidP="009F08ED">
      <w:pPr>
        <w:spacing w:after="0" w:line="240" w:lineRule="auto"/>
        <w:ind w:left="567" w:right="207" w:firstLine="0"/>
        <w:rPr>
          <w:szCs w:val="28"/>
        </w:rPr>
      </w:pPr>
      <w:r w:rsidRPr="004E36CC">
        <w:rPr>
          <w:szCs w:val="28"/>
        </w:rPr>
        <w:t xml:space="preserve">Основной формой учебной работы является групповое занятие. Кроме групповых занятий по расписанию юные регбисты должны ежедневно заниматься утренней гигиенической гимнастикой, а также выполнять задания тренера-преподавателя по совершенствованию физической подготовки и отдельных технических приёмов.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szCs w:val="28"/>
        </w:rPr>
        <w:t xml:space="preserve">           </w:t>
      </w:r>
    </w:p>
    <w:p w:rsidR="004E36CC" w:rsidRPr="004E36CC" w:rsidRDefault="004E36CC" w:rsidP="009F08ED">
      <w:pPr>
        <w:pStyle w:val="1"/>
        <w:numPr>
          <w:ilvl w:val="0"/>
          <w:numId w:val="0"/>
        </w:numPr>
        <w:spacing w:after="0" w:line="240" w:lineRule="auto"/>
        <w:ind w:left="567"/>
        <w:jc w:val="both"/>
        <w:rPr>
          <w:szCs w:val="28"/>
        </w:rPr>
      </w:pPr>
      <w:r w:rsidRPr="004E36CC">
        <w:rPr>
          <w:szCs w:val="28"/>
        </w:rPr>
        <w:t xml:space="preserve">ОЖИДАЕМЫЕ РЕЗУЛЬТАТЫ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Воспитанник, закончивший обучение по данной образовательной программе будет обладать следующими знаниями, умениями и навыками:  </w:t>
      </w:r>
    </w:p>
    <w:p w:rsidR="004E36CC" w:rsidRPr="004E36CC" w:rsidRDefault="004E36CC" w:rsidP="009F08ED">
      <w:pPr>
        <w:spacing w:after="0" w:line="240" w:lineRule="auto"/>
        <w:ind w:left="567" w:right="5510" w:firstLine="0"/>
        <w:rPr>
          <w:szCs w:val="28"/>
        </w:rPr>
      </w:pPr>
      <w:r w:rsidRPr="004E36CC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2181D3E" wp14:editId="42269F20">
                <wp:simplePos x="0" y="0"/>
                <wp:positionH relativeFrom="column">
                  <wp:posOffset>1039241</wp:posOffset>
                </wp:positionH>
                <wp:positionV relativeFrom="paragraph">
                  <wp:posOffset>-53260</wp:posOffset>
                </wp:positionV>
                <wp:extent cx="162560" cy="1305941"/>
                <wp:effectExtent l="0" t="0" r="0" b="0"/>
                <wp:wrapSquare wrapText="bothSides"/>
                <wp:docPr id="94257" name="Group 94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305941"/>
                          <a:chOff x="0" y="0"/>
                          <a:chExt cx="162560" cy="1305941"/>
                        </a:xfrm>
                      </wpg:grpSpPr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844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3688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78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87122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7501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630E38" id="Group 94257" o:spid="_x0000_s1026" style="position:absolute;margin-left:81.85pt;margin-top:-4.2pt;width:12.8pt;height:102.85pt;z-index:251656192" coordsize="1625,13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9" o:spid="_x0000_s1027" type="#_x0000_t75" style="position:absolute;width:1625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">
                  <v:imagedata r:id="rId9" o:title=""/>
                </v:shape>
                <v:shape id="Picture 737" o:spid="_x0000_s1028" type="#_x0000_t75" style="position:absolute;top:2184;width:1625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">
                  <v:imagedata r:id="rId9" o:title=""/>
                </v:shape>
                <v:shape id="Picture 743" o:spid="_x0000_s1029" type="#_x0000_t75" style="position:absolute;top:4368;width:1625;height:2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">
                  <v:imagedata r:id="rId9" o:title=""/>
                </v:shape>
                <v:shape id="Picture 752" o:spid="_x0000_s1030" type="#_x0000_t75" style="position:absolute;top:6527;width:1625;height:2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">
                  <v:imagedata r:id="rId9" o:title=""/>
                </v:shape>
                <v:shape id="Picture 759" o:spid="_x0000_s1031" type="#_x0000_t75" style="position:absolute;top:8712;width:1625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">
                  <v:imagedata r:id="rId9" o:title=""/>
                </v:shape>
                <v:shape id="Picture 770" o:spid="_x0000_s1032" type="#_x0000_t75" style="position:absolute;top:10875;width:1625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  <w:r w:rsidRPr="004E36CC">
        <w:rPr>
          <w:rFonts w:eastAsia="Arial"/>
          <w:szCs w:val="28"/>
        </w:rPr>
        <w:t xml:space="preserve"> </w:t>
      </w:r>
      <w:r w:rsidRPr="004E36CC">
        <w:rPr>
          <w:szCs w:val="28"/>
        </w:rPr>
        <w:t xml:space="preserve">Знать традиции игры; знать правила игры; </w:t>
      </w:r>
    </w:p>
    <w:p w:rsidR="004E36CC" w:rsidRPr="004E36CC" w:rsidRDefault="004E36CC" w:rsidP="009F08ED">
      <w:pPr>
        <w:spacing w:after="0" w:line="240" w:lineRule="auto"/>
        <w:ind w:left="567" w:right="2552" w:firstLine="0"/>
        <w:rPr>
          <w:szCs w:val="28"/>
        </w:rPr>
      </w:pPr>
      <w:r w:rsidRPr="004E36CC">
        <w:rPr>
          <w:rFonts w:eastAsia="Arial"/>
          <w:szCs w:val="28"/>
        </w:rPr>
        <w:t xml:space="preserve"> </w:t>
      </w:r>
      <w:r w:rsidRPr="004E36CC">
        <w:rPr>
          <w:szCs w:val="28"/>
        </w:rPr>
        <w:t xml:space="preserve">знать технику и тактику игры тег-регби обладать базовыми навыками выполнения действий; 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rFonts w:eastAsia="Arial"/>
          <w:szCs w:val="28"/>
        </w:rPr>
        <w:t xml:space="preserve"> </w:t>
      </w:r>
      <w:r w:rsidRPr="004E36CC">
        <w:rPr>
          <w:szCs w:val="28"/>
        </w:rPr>
        <w:t xml:space="preserve">знать технику безопасности при тег-регби, правила личной гигиены; уметь правильно выполнять командные действия, установку тренера на игру. </w:t>
      </w:r>
    </w:p>
    <w:p w:rsidR="004E36CC" w:rsidRPr="004E36CC" w:rsidRDefault="004E36CC" w:rsidP="009F08ED">
      <w:pPr>
        <w:spacing w:after="0" w:line="240" w:lineRule="auto"/>
        <w:ind w:left="567" w:firstLine="0"/>
        <w:rPr>
          <w:szCs w:val="28"/>
        </w:rPr>
      </w:pPr>
      <w:r w:rsidRPr="004E36CC">
        <w:rPr>
          <w:b/>
          <w:szCs w:val="28"/>
        </w:rPr>
        <w:t xml:space="preserve">Личностные, </w:t>
      </w:r>
      <w:proofErr w:type="spellStart"/>
      <w:r w:rsidRPr="004E36CC">
        <w:rPr>
          <w:b/>
          <w:szCs w:val="28"/>
        </w:rPr>
        <w:t>метапредметные</w:t>
      </w:r>
      <w:proofErr w:type="spellEnd"/>
      <w:r w:rsidRPr="004E36CC">
        <w:rPr>
          <w:b/>
          <w:szCs w:val="28"/>
        </w:rPr>
        <w:t xml:space="preserve"> и предметные результаты освоения программы.</w:t>
      </w:r>
      <w:r w:rsidRPr="004E36CC">
        <w:rPr>
          <w:szCs w:val="28"/>
        </w:rPr>
        <w:t xml:space="preserve"> </w:t>
      </w:r>
      <w:bookmarkStart w:id="0" w:name="_Hlk41337112"/>
    </w:p>
    <w:bookmarkEnd w:id="0"/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b/>
          <w:szCs w:val="28"/>
        </w:rPr>
        <w:t xml:space="preserve">Личностные результаты </w:t>
      </w:r>
      <w:r w:rsidRPr="004E36CC">
        <w:rPr>
          <w:szCs w:val="28"/>
        </w:rPr>
        <w:t xml:space="preserve">отражаются в индивидуальных качественных свойствах обучающихся, которые они должны приобрести в процессе освоения данного курса, а именно: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lastRenderedPageBreak/>
        <w:t xml:space="preserve">формирование чувства гордости за свою Родину, российский народ и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историю России; овладение навыком сотрудничества со взрослыми и сверстниками; формирование умения использования знания об индивидуальных особенностях физического развития и физической подготовленности, в соответствии с их возрастными особенностями и половыми нормативами; владение знаниями о функциональных возможностях организма, способах профилактики заболеваний и перенапряжения средствами физической культуры; проявление положительных качеств личности и управление своими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эмоциями в различных (нестандартных) ситуациях и условиях; проявление дисциплинированности, внимательности, трудолюбия и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упорства в достижении поставленных целей; формирование здорового образа жизни, наличие мотивации к творческому труду, работе на результат.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proofErr w:type="spellStart"/>
      <w:r w:rsidRPr="004E36CC">
        <w:rPr>
          <w:b/>
          <w:szCs w:val="28"/>
        </w:rPr>
        <w:t>Метапредметные</w:t>
      </w:r>
      <w:proofErr w:type="spellEnd"/>
      <w:r w:rsidRPr="004E36CC">
        <w:rPr>
          <w:b/>
          <w:szCs w:val="28"/>
        </w:rPr>
        <w:t xml:space="preserve"> результаты </w:t>
      </w:r>
      <w:r w:rsidRPr="004E36CC">
        <w:rPr>
          <w:szCs w:val="28"/>
        </w:rPr>
        <w:t xml:space="preserve">характеризуют уровень </w:t>
      </w:r>
      <w:proofErr w:type="spellStart"/>
      <w:r w:rsidRPr="004E36CC">
        <w:rPr>
          <w:szCs w:val="28"/>
        </w:rPr>
        <w:t>сформированности</w:t>
      </w:r>
      <w:proofErr w:type="spellEnd"/>
      <w:r w:rsidRPr="004E36CC">
        <w:rPr>
          <w:szCs w:val="28"/>
        </w:rPr>
        <w:t xml:space="preserve"> универсальных учебных действий обучающихся, проявляющихся в познавательной и практической деятельности, и отражают: овладение способностью принимать и сохранять цели и задачи учебной деятельности, поиска средств её осуществления в разных формах и видах физкультурной деятельности; формирование умения планировать, контролировать и оценивать учебные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действия в соответствии с поставленной задачей и условием её реализации; определять наиболее эффективные способы достижения результата; формирование умения понимать причины успеха или неуспеха учебной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деятельности и способности конструктивно оценивать свои действия; продуктивное сотрудничество (общение, взаимодействие) со сверстниками при решении задач на уроках, во внеурочной и внешкольной физкультурной деятельности; готовность конструктивно разрешать конфликты посредством учёта интересов сторон и сотрудничества,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b/>
          <w:szCs w:val="28"/>
        </w:rPr>
        <w:t xml:space="preserve">Предметные результаты </w:t>
      </w:r>
      <w:r w:rsidRPr="004E36CC">
        <w:rPr>
          <w:szCs w:val="28"/>
        </w:rPr>
        <w:t xml:space="preserve">изучения физической культуры отражают опыт обучающихся в физкультурной деятельности, а именно: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выносливости, силы); обнаружение ошибок при выполнении учебных заданий, отбор способов их исправления; взаимодействие со сверстниками по правилам проведения соревнований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по видам регби; планирование занятий физическими упражнениями в режиме дня, </w:t>
      </w:r>
      <w:bookmarkStart w:id="1" w:name="_GoBack"/>
      <w:bookmarkEnd w:id="1"/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организация отдыха и досуга с использованием средств регби; изложение фактов истории развития регби, Олимпийских игр современности, характеристика видов регби, влияние аэробных занятий на организм человека; развитие основных физических качеств; </w:t>
      </w:r>
    </w:p>
    <w:p w:rsidR="004E36CC" w:rsidRPr="004E36CC" w:rsidRDefault="004E36CC" w:rsidP="009F08ED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оказание посильной помощи и моральной поддержки сверстникам при выполнении учебных заданий, доброжелательное и уважительное отношение при </w:t>
      </w:r>
      <w:r w:rsidRPr="004E36CC">
        <w:rPr>
          <w:szCs w:val="28"/>
        </w:rPr>
        <w:lastRenderedPageBreak/>
        <w:t xml:space="preserve">объяснении ошибок и способов их устранения; умение находить отличительные особенности в техническом выполнении упражнений разными обучающимися; </w:t>
      </w:r>
    </w:p>
    <w:p w:rsidR="004E36CC" w:rsidRPr="00455EF5" w:rsidRDefault="004E36CC" w:rsidP="009F08ED">
      <w:pPr>
        <w:spacing w:after="0" w:line="240" w:lineRule="auto"/>
        <w:ind w:left="567" w:right="3548" w:firstLine="0"/>
        <w:rPr>
          <w:color w:val="000000" w:themeColor="text1"/>
          <w:szCs w:val="28"/>
        </w:rPr>
      </w:pPr>
      <w:proofErr w:type="gramStart"/>
      <w:r w:rsidRPr="00455EF5">
        <w:rPr>
          <w:b/>
          <w:color w:val="000000" w:themeColor="text1"/>
          <w:szCs w:val="28"/>
        </w:rPr>
        <w:t>СПОСОБЫ  ПРОВЕРКИ</w:t>
      </w:r>
      <w:proofErr w:type="gramEnd"/>
      <w:r w:rsidRPr="00455EF5">
        <w:rPr>
          <w:b/>
          <w:color w:val="000000" w:themeColor="text1"/>
          <w:szCs w:val="28"/>
        </w:rPr>
        <w:t xml:space="preserve"> РЕЗУЛЬТАТОВ  </w:t>
      </w:r>
    </w:p>
    <w:p w:rsidR="004E36CC" w:rsidRPr="00455EF5" w:rsidRDefault="004E36CC" w:rsidP="009F08ED">
      <w:pPr>
        <w:spacing w:after="0" w:line="240" w:lineRule="auto"/>
        <w:ind w:left="567" w:right="208" w:firstLine="0"/>
        <w:rPr>
          <w:color w:val="000000" w:themeColor="text1"/>
          <w:szCs w:val="28"/>
        </w:rPr>
      </w:pPr>
      <w:r w:rsidRPr="00455EF5">
        <w:rPr>
          <w:color w:val="000000" w:themeColor="text1"/>
          <w:szCs w:val="28"/>
        </w:rPr>
        <w:t xml:space="preserve">Основными способами </w:t>
      </w:r>
      <w:proofErr w:type="gramStart"/>
      <w:r w:rsidRPr="00455EF5">
        <w:rPr>
          <w:color w:val="000000" w:themeColor="text1"/>
          <w:szCs w:val="28"/>
        </w:rPr>
        <w:t>проверки  результатов</w:t>
      </w:r>
      <w:proofErr w:type="gramEnd"/>
      <w:r w:rsidRPr="00455EF5">
        <w:rPr>
          <w:color w:val="000000" w:themeColor="text1"/>
          <w:szCs w:val="28"/>
        </w:rPr>
        <w:t xml:space="preserve"> обучения являются:  </w:t>
      </w:r>
    </w:p>
    <w:p w:rsidR="004E36CC" w:rsidRPr="00455EF5" w:rsidRDefault="004E36CC" w:rsidP="009F08ED">
      <w:pPr>
        <w:spacing w:after="0" w:line="240" w:lineRule="auto"/>
        <w:ind w:left="567" w:right="208" w:firstLine="0"/>
        <w:rPr>
          <w:color w:val="000000" w:themeColor="text1"/>
          <w:szCs w:val="28"/>
        </w:rPr>
      </w:pPr>
      <w:r w:rsidRPr="00455EF5">
        <w:rPr>
          <w:rFonts w:eastAsia="Calibri"/>
          <w:noProof/>
          <w:color w:val="000000" w:themeColor="text1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E83F1" wp14:editId="4288ADEF">
                <wp:simplePos x="0" y="0"/>
                <wp:positionH relativeFrom="column">
                  <wp:posOffset>818198</wp:posOffset>
                </wp:positionH>
                <wp:positionV relativeFrom="paragraph">
                  <wp:posOffset>-56346</wp:posOffset>
                </wp:positionV>
                <wp:extent cx="162560" cy="434340"/>
                <wp:effectExtent l="0" t="0" r="0" b="0"/>
                <wp:wrapSquare wrapText="bothSides"/>
                <wp:docPr id="87376" name="Group 87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434340"/>
                          <a:chOff x="0" y="0"/>
                          <a:chExt cx="162560" cy="434340"/>
                        </a:xfrm>
                      </wpg:grpSpPr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8" name="Picture 11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900"/>
                            <a:ext cx="162560" cy="218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1188B7" id="Group 87376" o:spid="_x0000_s1026" style="position:absolute;margin-left:64.45pt;margin-top:-4.45pt;width:12.8pt;height:34.2pt;z-index:251659264" coordsize="162560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">
                <v:shape id="Picture 1181" o:spid="_x0000_s1027" type="#_x0000_t75" style="position:absolute;width:162560;height:21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">
                  <v:imagedata r:id="rId9" o:title=""/>
                </v:shape>
                <v:shape id="Picture 1188" o:spid="_x0000_s1028" type="#_x0000_t75" style="position:absolute;top:215900;width:162560;height:21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">
                  <v:imagedata r:id="rId9" o:title=""/>
                </v:shape>
                <w10:wrap type="square"/>
              </v:group>
            </w:pict>
          </mc:Fallback>
        </mc:AlternateContent>
      </w:r>
      <w:r w:rsidRPr="00455EF5">
        <w:rPr>
          <w:rFonts w:eastAsia="Arial"/>
          <w:color w:val="000000" w:themeColor="text1"/>
          <w:szCs w:val="28"/>
        </w:rPr>
        <w:t xml:space="preserve"> </w:t>
      </w:r>
      <w:r w:rsidRPr="00455EF5">
        <w:rPr>
          <w:color w:val="000000" w:themeColor="text1"/>
          <w:szCs w:val="28"/>
        </w:rPr>
        <w:t xml:space="preserve">теоретическое тестирование по правилам игры, тактике игры  </w:t>
      </w:r>
      <w:r w:rsidRPr="00455EF5">
        <w:rPr>
          <w:rFonts w:eastAsia="Arial"/>
          <w:color w:val="000000" w:themeColor="text1"/>
          <w:szCs w:val="28"/>
        </w:rPr>
        <w:t xml:space="preserve"> </w:t>
      </w:r>
      <w:r w:rsidRPr="00455EF5">
        <w:rPr>
          <w:color w:val="000000" w:themeColor="text1"/>
          <w:szCs w:val="28"/>
        </w:rPr>
        <w:t xml:space="preserve">выполнение контрольных нормативов и требований в соответствии с возрастом воспитанника и годом обучения (учебные нормативы: челночное </w:t>
      </w:r>
      <w:proofErr w:type="gramStart"/>
      <w:r w:rsidRPr="00455EF5">
        <w:rPr>
          <w:color w:val="000000" w:themeColor="text1"/>
          <w:szCs w:val="28"/>
        </w:rPr>
        <w:t>ведение,  броски</w:t>
      </w:r>
      <w:proofErr w:type="gramEnd"/>
      <w:r w:rsidRPr="00455EF5">
        <w:rPr>
          <w:color w:val="000000" w:themeColor="text1"/>
          <w:szCs w:val="28"/>
        </w:rPr>
        <w:t xml:space="preserve"> мяча в движении,  передача мяча,  броски с точек,  дриблинг, удары по воротам)</w:t>
      </w:r>
      <w:r w:rsidRPr="00455EF5">
        <w:rPr>
          <w:b/>
          <w:color w:val="000000" w:themeColor="text1"/>
          <w:szCs w:val="28"/>
        </w:rPr>
        <w:t xml:space="preserve">     </w:t>
      </w:r>
    </w:p>
    <w:p w:rsidR="004E36CC" w:rsidRPr="00455EF5" w:rsidRDefault="004E36CC" w:rsidP="009F08ED">
      <w:pPr>
        <w:spacing w:after="0" w:line="240" w:lineRule="auto"/>
        <w:ind w:left="567" w:right="210" w:firstLine="0"/>
        <w:rPr>
          <w:color w:val="000000" w:themeColor="text1"/>
          <w:szCs w:val="28"/>
        </w:rPr>
      </w:pPr>
      <w:r w:rsidRPr="00455EF5">
        <w:rPr>
          <w:noProof/>
          <w:color w:val="000000" w:themeColor="text1"/>
          <w:szCs w:val="28"/>
        </w:rPr>
        <w:drawing>
          <wp:inline distT="0" distB="0" distL="0" distR="0" wp14:anchorId="10858D8F" wp14:editId="6E94515B">
            <wp:extent cx="162560" cy="218440"/>
            <wp:effectExtent l="0" t="0" r="0" b="0"/>
            <wp:docPr id="1200" name="Picture 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Picture 12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EF5">
        <w:rPr>
          <w:rFonts w:eastAsia="Arial"/>
          <w:color w:val="000000" w:themeColor="text1"/>
          <w:szCs w:val="28"/>
        </w:rPr>
        <w:t xml:space="preserve"> </w:t>
      </w:r>
      <w:r w:rsidRPr="00455EF5">
        <w:rPr>
          <w:color w:val="000000" w:themeColor="text1"/>
          <w:szCs w:val="28"/>
        </w:rPr>
        <w:t xml:space="preserve">участие в соревнованиях различного уровня (школа, район, город) </w:t>
      </w:r>
    </w:p>
    <w:p w:rsidR="004E36CC" w:rsidRPr="00455EF5" w:rsidRDefault="004E36CC" w:rsidP="009F08ED">
      <w:pPr>
        <w:spacing w:after="0" w:line="240" w:lineRule="auto"/>
        <w:ind w:left="567" w:firstLine="0"/>
        <w:rPr>
          <w:color w:val="000000" w:themeColor="text1"/>
          <w:szCs w:val="28"/>
        </w:rPr>
      </w:pPr>
      <w:r w:rsidRPr="00455EF5">
        <w:rPr>
          <w:color w:val="000000" w:themeColor="text1"/>
          <w:szCs w:val="28"/>
        </w:rPr>
        <w:t xml:space="preserve">          </w:t>
      </w:r>
      <w:r w:rsidRPr="00455EF5">
        <w:rPr>
          <w:b/>
          <w:i/>
          <w:color w:val="000000" w:themeColor="text1"/>
          <w:szCs w:val="28"/>
          <w:u w:val="single" w:color="000000"/>
        </w:rPr>
        <w:t>Методы отслеживания прогресса в достижении воспитательных</w:t>
      </w:r>
      <w:r w:rsidRPr="00455EF5">
        <w:rPr>
          <w:b/>
          <w:i/>
          <w:color w:val="000000" w:themeColor="text1"/>
          <w:szCs w:val="28"/>
        </w:rPr>
        <w:t xml:space="preserve"> </w:t>
      </w:r>
      <w:r w:rsidRPr="00455EF5">
        <w:rPr>
          <w:b/>
          <w:i/>
          <w:color w:val="000000" w:themeColor="text1"/>
          <w:szCs w:val="28"/>
          <w:u w:val="single" w:color="000000"/>
        </w:rPr>
        <w:t>результатов</w:t>
      </w:r>
      <w:r w:rsidRPr="00455EF5">
        <w:rPr>
          <w:b/>
          <w:color w:val="000000" w:themeColor="text1"/>
          <w:szCs w:val="28"/>
          <w:u w:val="single" w:color="000000"/>
        </w:rPr>
        <w:t>:</w:t>
      </w:r>
      <w:r w:rsidRPr="00455EF5">
        <w:rPr>
          <w:color w:val="000000" w:themeColor="text1"/>
          <w:szCs w:val="28"/>
        </w:rPr>
        <w:t xml:space="preserve"> </w:t>
      </w:r>
    </w:p>
    <w:p w:rsidR="004E36CC" w:rsidRPr="00455EF5" w:rsidRDefault="004E36CC" w:rsidP="009F08ED">
      <w:pPr>
        <w:numPr>
          <w:ilvl w:val="0"/>
          <w:numId w:val="5"/>
        </w:numPr>
        <w:spacing w:after="0" w:line="240" w:lineRule="auto"/>
        <w:ind w:left="567" w:right="208" w:firstLine="0"/>
        <w:rPr>
          <w:color w:val="000000" w:themeColor="text1"/>
          <w:szCs w:val="28"/>
        </w:rPr>
      </w:pPr>
      <w:r w:rsidRPr="00455EF5">
        <w:rPr>
          <w:color w:val="000000" w:themeColor="text1"/>
          <w:szCs w:val="28"/>
        </w:rPr>
        <w:t xml:space="preserve">индивидуальные показатели каждого воспитанника, </w:t>
      </w:r>
      <w:proofErr w:type="gramStart"/>
      <w:r w:rsidRPr="00455EF5">
        <w:rPr>
          <w:color w:val="000000" w:themeColor="text1"/>
          <w:szCs w:val="28"/>
        </w:rPr>
        <w:t>например</w:t>
      </w:r>
      <w:proofErr w:type="gramEnd"/>
      <w:r w:rsidRPr="00455EF5">
        <w:rPr>
          <w:color w:val="000000" w:themeColor="text1"/>
          <w:szCs w:val="28"/>
        </w:rPr>
        <w:t xml:space="preserve"> набор личных достижений воспитанника в труде, учебе, спорте; </w:t>
      </w:r>
    </w:p>
    <w:p w:rsidR="004E36CC" w:rsidRDefault="004E36CC" w:rsidP="009F08ED">
      <w:pPr>
        <w:numPr>
          <w:ilvl w:val="0"/>
          <w:numId w:val="5"/>
        </w:numPr>
        <w:spacing w:after="0" w:line="240" w:lineRule="auto"/>
        <w:ind w:left="567" w:right="208" w:firstLine="0"/>
        <w:rPr>
          <w:color w:val="000000" w:themeColor="text1"/>
          <w:szCs w:val="28"/>
        </w:rPr>
      </w:pPr>
      <w:r w:rsidRPr="00455EF5">
        <w:rPr>
          <w:color w:val="000000" w:themeColor="text1"/>
          <w:szCs w:val="28"/>
        </w:rPr>
        <w:t xml:space="preserve">оценка со стороны представителей ближайшего социального окружения (например, классный руководитель, социальный педагог, родители). </w:t>
      </w:r>
    </w:p>
    <w:p w:rsidR="00455EF5" w:rsidRPr="00455EF5" w:rsidRDefault="00455EF5" w:rsidP="00455EF5">
      <w:pPr>
        <w:spacing w:after="0" w:line="240" w:lineRule="auto"/>
        <w:ind w:left="567" w:right="208" w:firstLine="0"/>
        <w:rPr>
          <w:color w:val="000000" w:themeColor="text1"/>
          <w:szCs w:val="28"/>
        </w:rPr>
      </w:pPr>
    </w:p>
    <w:p w:rsidR="004E36CC" w:rsidRPr="00455EF5" w:rsidRDefault="004E36CC" w:rsidP="009F08ED">
      <w:pPr>
        <w:pStyle w:val="1"/>
        <w:numPr>
          <w:ilvl w:val="0"/>
          <w:numId w:val="0"/>
        </w:numPr>
        <w:spacing w:after="0" w:line="240" w:lineRule="auto"/>
        <w:ind w:left="567"/>
        <w:jc w:val="both"/>
        <w:rPr>
          <w:color w:val="000000" w:themeColor="text1"/>
          <w:szCs w:val="28"/>
        </w:rPr>
      </w:pPr>
      <w:r w:rsidRPr="00455EF5">
        <w:rPr>
          <w:color w:val="000000" w:themeColor="text1"/>
          <w:szCs w:val="28"/>
        </w:rPr>
        <w:t xml:space="preserve">ФОРМЫ ПОДВЕДЕНИЯ </w:t>
      </w:r>
      <w:proofErr w:type="gramStart"/>
      <w:r w:rsidRPr="00455EF5">
        <w:rPr>
          <w:color w:val="000000" w:themeColor="text1"/>
          <w:szCs w:val="28"/>
        </w:rPr>
        <w:t>ИТОГОВ  ПРОГРАММЫ</w:t>
      </w:r>
      <w:proofErr w:type="gramEnd"/>
      <w:r w:rsidRPr="00455EF5">
        <w:rPr>
          <w:color w:val="000000" w:themeColor="text1"/>
          <w:szCs w:val="28"/>
        </w:rPr>
        <w:t xml:space="preserve"> </w:t>
      </w:r>
    </w:p>
    <w:p w:rsidR="00180D2D" w:rsidRPr="00455EF5" w:rsidRDefault="004E36CC" w:rsidP="009F08ED">
      <w:pPr>
        <w:spacing w:after="0" w:line="240" w:lineRule="auto"/>
        <w:ind w:left="567" w:right="208" w:firstLine="0"/>
        <w:rPr>
          <w:color w:val="000000" w:themeColor="text1"/>
          <w:szCs w:val="28"/>
        </w:rPr>
      </w:pPr>
      <w:r w:rsidRPr="00455EF5">
        <w:rPr>
          <w:color w:val="000000" w:themeColor="text1"/>
          <w:szCs w:val="28"/>
        </w:rPr>
        <w:t xml:space="preserve">-турниры, соревнования  </w:t>
      </w:r>
    </w:p>
    <w:p w:rsidR="004E36CC" w:rsidRPr="00455EF5" w:rsidRDefault="004E36CC" w:rsidP="009F08ED">
      <w:pPr>
        <w:spacing w:after="0" w:line="240" w:lineRule="auto"/>
        <w:ind w:left="567" w:right="208" w:firstLine="0"/>
        <w:rPr>
          <w:color w:val="000000" w:themeColor="text1"/>
          <w:szCs w:val="28"/>
        </w:rPr>
      </w:pPr>
      <w:r w:rsidRPr="00455EF5">
        <w:rPr>
          <w:rFonts w:eastAsia="Calibri"/>
          <w:color w:val="000000" w:themeColor="text1"/>
          <w:szCs w:val="28"/>
        </w:rPr>
        <w:t xml:space="preserve"> - </w:t>
      </w:r>
      <w:r w:rsidRPr="00455EF5">
        <w:rPr>
          <w:color w:val="000000" w:themeColor="text1"/>
          <w:szCs w:val="28"/>
        </w:rPr>
        <w:t>товарищеские и матчевые встречи</w:t>
      </w:r>
      <w:r w:rsidRPr="00455EF5">
        <w:rPr>
          <w:rFonts w:eastAsia="Calibri"/>
          <w:color w:val="000000" w:themeColor="text1"/>
          <w:szCs w:val="28"/>
        </w:rPr>
        <w:t xml:space="preserve">  </w:t>
      </w:r>
    </w:p>
    <w:p w:rsidR="004E36CC" w:rsidRPr="00455EF5" w:rsidRDefault="004E36CC" w:rsidP="009F08ED">
      <w:pPr>
        <w:spacing w:after="0" w:line="240" w:lineRule="auto"/>
        <w:ind w:left="567" w:right="208" w:firstLine="0"/>
        <w:rPr>
          <w:color w:val="000000" w:themeColor="text1"/>
          <w:szCs w:val="28"/>
        </w:rPr>
      </w:pPr>
      <w:r w:rsidRPr="00455EF5">
        <w:rPr>
          <w:color w:val="000000" w:themeColor="text1"/>
          <w:szCs w:val="28"/>
        </w:rPr>
        <w:t xml:space="preserve">-школьный Чемпионат по тег-регби,  </w:t>
      </w:r>
    </w:p>
    <w:p w:rsidR="004E36CC" w:rsidRPr="00455EF5" w:rsidRDefault="004E36CC" w:rsidP="009F08ED">
      <w:pPr>
        <w:spacing w:after="0" w:line="240" w:lineRule="auto"/>
        <w:ind w:left="567" w:right="210" w:firstLine="0"/>
        <w:rPr>
          <w:color w:val="000000" w:themeColor="text1"/>
          <w:szCs w:val="28"/>
        </w:rPr>
      </w:pPr>
      <w:r w:rsidRPr="00455EF5">
        <w:rPr>
          <w:color w:val="000000" w:themeColor="text1"/>
          <w:szCs w:val="28"/>
        </w:rPr>
        <w:t xml:space="preserve">-участие в городских, областных и всероссийских соревнованиях по регби  </w:t>
      </w:r>
    </w:p>
    <w:p w:rsidR="004E36CC" w:rsidRPr="00455EF5" w:rsidRDefault="004E36CC" w:rsidP="009F08ED">
      <w:pPr>
        <w:spacing w:after="0" w:line="240" w:lineRule="auto"/>
        <w:ind w:left="567" w:right="208" w:firstLine="0"/>
        <w:rPr>
          <w:color w:val="000000" w:themeColor="text1"/>
          <w:szCs w:val="28"/>
        </w:rPr>
      </w:pPr>
      <w:r w:rsidRPr="00455EF5">
        <w:rPr>
          <w:color w:val="000000" w:themeColor="text1"/>
          <w:szCs w:val="28"/>
        </w:rPr>
        <w:t xml:space="preserve">-чествование команд –победителей на общешкольных собраниях, линейках </w:t>
      </w:r>
    </w:p>
    <w:p w:rsidR="00455EF5" w:rsidRDefault="004E36CC" w:rsidP="009F08ED">
      <w:pPr>
        <w:spacing w:after="0" w:line="240" w:lineRule="auto"/>
        <w:ind w:left="567" w:firstLine="0"/>
        <w:rPr>
          <w:b/>
          <w:szCs w:val="28"/>
        </w:rPr>
      </w:pPr>
      <w:r w:rsidRPr="004E36CC">
        <w:rPr>
          <w:b/>
          <w:szCs w:val="28"/>
        </w:rPr>
        <w:t xml:space="preserve">                     </w:t>
      </w:r>
    </w:p>
    <w:p w:rsidR="004E36CC" w:rsidRDefault="004E36CC" w:rsidP="004E36CC">
      <w:pPr>
        <w:spacing w:after="280" w:line="259" w:lineRule="auto"/>
        <w:ind w:left="929" w:firstLine="0"/>
        <w:jc w:val="left"/>
      </w:pPr>
      <w:r>
        <w:rPr>
          <w:b/>
        </w:rPr>
        <w:t xml:space="preserve"> </w:t>
      </w:r>
      <w:r>
        <w:t xml:space="preserve">                            </w:t>
      </w:r>
      <w:r w:rsidR="00C2463F">
        <w:rPr>
          <w:b/>
        </w:rPr>
        <w:t>Учебно-тематический план.</w:t>
      </w:r>
      <w:r>
        <w:rPr>
          <w:b/>
        </w:rPr>
        <w:t xml:space="preserve"> </w:t>
      </w:r>
    </w:p>
    <w:p w:rsidR="004E36CC" w:rsidRDefault="004E36CC" w:rsidP="004E36CC">
      <w:pPr>
        <w:spacing w:after="0" w:line="259" w:lineRule="auto"/>
        <w:ind w:left="78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5" w:type="dxa"/>
        <w:tblInd w:w="821" w:type="dxa"/>
        <w:tblCellMar>
          <w:top w:w="56" w:type="dxa"/>
          <w:bottom w:w="11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3937"/>
        <w:gridCol w:w="1701"/>
        <w:gridCol w:w="1700"/>
        <w:gridCol w:w="1669"/>
      </w:tblGrid>
      <w:tr w:rsidR="004E36CC" w:rsidTr="00455EF5">
        <w:trPr>
          <w:trHeight w:val="332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0" w:line="259" w:lineRule="auto"/>
              <w:ind w:left="108" w:firstLine="0"/>
            </w:pPr>
            <w:r>
              <w:t xml:space="preserve">№  </w:t>
            </w:r>
          </w:p>
        </w:tc>
        <w:tc>
          <w:tcPr>
            <w:tcW w:w="39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Наименование темы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E36CC" w:rsidRDefault="004E36CC" w:rsidP="00455EF5">
            <w:pPr>
              <w:spacing w:after="0" w:line="259" w:lineRule="auto"/>
              <w:ind w:left="0" w:firstLine="0"/>
              <w:jc w:val="right"/>
            </w:pPr>
            <w:r>
              <w:t>К</w:t>
            </w:r>
          </w:p>
        </w:tc>
        <w:tc>
          <w:tcPr>
            <w:tcW w:w="336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0" w:line="259" w:lineRule="auto"/>
              <w:ind w:left="-44" w:firstLine="0"/>
              <w:jc w:val="left"/>
            </w:pPr>
            <w:proofErr w:type="spellStart"/>
            <w:r>
              <w:t>оличество</w:t>
            </w:r>
            <w:proofErr w:type="spellEnd"/>
            <w:r>
              <w:t xml:space="preserve"> часов </w:t>
            </w:r>
          </w:p>
        </w:tc>
      </w:tr>
      <w:tr w:rsidR="004E36CC" w:rsidTr="00455EF5">
        <w:trPr>
          <w:trHeight w:val="6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0" w:line="259" w:lineRule="auto"/>
              <w:ind w:left="45" w:firstLine="0"/>
              <w:jc w:val="center"/>
            </w:pPr>
            <w:r>
              <w:t xml:space="preserve">всего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0" w:line="259" w:lineRule="auto"/>
              <w:ind w:left="42" w:firstLine="0"/>
              <w:jc w:val="center"/>
            </w:pPr>
            <w:r>
              <w:t xml:space="preserve">Теория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0" w:line="259" w:lineRule="auto"/>
              <w:ind w:left="264" w:firstLine="0"/>
              <w:jc w:val="left"/>
            </w:pPr>
            <w:r>
              <w:t xml:space="preserve">Практика </w:t>
            </w:r>
          </w:p>
        </w:tc>
      </w:tr>
      <w:tr w:rsidR="004E36CC" w:rsidTr="00455EF5">
        <w:trPr>
          <w:trHeight w:val="5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t xml:space="preserve">1.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Вводное занятие.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45" w:firstLine="0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45" w:firstLine="0"/>
              <w:jc w:val="center"/>
            </w:pPr>
            <w:r>
              <w:t xml:space="preserve">1 </w:t>
            </w:r>
          </w:p>
        </w:tc>
      </w:tr>
      <w:tr w:rsidR="004E36CC" w:rsidTr="00455EF5">
        <w:trPr>
          <w:trHeight w:val="5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t xml:space="preserve">2.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Теоретическая подготовка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Pr="00C2463F" w:rsidRDefault="00C2463F" w:rsidP="00455EF5">
            <w:pPr>
              <w:spacing w:after="0" w:line="259" w:lineRule="auto"/>
              <w:ind w:left="45" w:firstLine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Pr="00C2463F" w:rsidRDefault="00C2463F" w:rsidP="00455EF5">
            <w:pPr>
              <w:spacing w:after="0" w:line="259" w:lineRule="auto"/>
              <w:ind w:left="44" w:firstLine="0"/>
              <w:jc w:val="center"/>
            </w:pPr>
            <w:r>
              <w:t>4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46" w:firstLine="0"/>
              <w:jc w:val="center"/>
            </w:pPr>
            <w:r>
              <w:t xml:space="preserve">- </w:t>
            </w:r>
          </w:p>
        </w:tc>
      </w:tr>
      <w:tr w:rsidR="004E36CC" w:rsidTr="00455EF5">
        <w:trPr>
          <w:trHeight w:val="5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t xml:space="preserve">3.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Общефизическая подготовка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0841B5">
            <w:pPr>
              <w:spacing w:after="0" w:line="259" w:lineRule="auto"/>
              <w:ind w:left="41" w:firstLine="0"/>
              <w:jc w:val="center"/>
            </w:pPr>
            <w:r>
              <w:t>2</w:t>
            </w:r>
            <w:r w:rsidR="000841B5">
              <w:t>6</w:t>
            </w:r>
            <w:r w:rsidR="004E36CC"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4" w:firstLine="0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0841B5" w:rsidP="000841B5">
            <w:pPr>
              <w:spacing w:after="0" w:line="259" w:lineRule="auto"/>
              <w:ind w:left="45" w:firstLine="0"/>
              <w:jc w:val="center"/>
            </w:pPr>
            <w:r>
              <w:t>24</w:t>
            </w:r>
          </w:p>
        </w:tc>
      </w:tr>
      <w:tr w:rsidR="004E36CC" w:rsidTr="00455EF5">
        <w:trPr>
          <w:trHeight w:val="57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t xml:space="preserve">4.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</w:pPr>
            <w:r>
              <w:t xml:space="preserve">Легкоатлетическая подготовка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Pr="00C2463F" w:rsidRDefault="00C2463F" w:rsidP="00455EF5">
            <w:pPr>
              <w:spacing w:after="0" w:line="259" w:lineRule="auto"/>
              <w:ind w:left="41" w:firstLine="0"/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4" w:firstLine="0"/>
              <w:jc w:val="center"/>
            </w:pPr>
            <w:r>
              <w:t>2</w:t>
            </w:r>
            <w:r w:rsidR="004E36CC"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Pr="00C2463F" w:rsidRDefault="00C2463F" w:rsidP="00455EF5">
            <w:pPr>
              <w:spacing w:after="0" w:line="259" w:lineRule="auto"/>
              <w:ind w:left="45" w:firstLine="0"/>
              <w:jc w:val="center"/>
            </w:pPr>
            <w:r>
              <w:t>14</w:t>
            </w:r>
          </w:p>
        </w:tc>
      </w:tr>
      <w:tr w:rsidR="004E36CC" w:rsidTr="00455EF5">
        <w:trPr>
          <w:trHeight w:val="5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t xml:space="preserve">5.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Техническая подготовка.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1" w:firstLine="0"/>
              <w:jc w:val="center"/>
            </w:pPr>
            <w:r>
              <w:t>40</w:t>
            </w:r>
            <w:r w:rsidR="004E36CC"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4" w:firstLine="0"/>
              <w:jc w:val="center"/>
            </w:pPr>
            <w:r>
              <w:t>2</w:t>
            </w:r>
            <w:r w:rsidR="004E36CC"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1" w:firstLine="0"/>
              <w:jc w:val="center"/>
            </w:pPr>
            <w:r>
              <w:t>38</w:t>
            </w:r>
          </w:p>
        </w:tc>
      </w:tr>
      <w:tr w:rsidR="004E36CC" w:rsidTr="00455EF5">
        <w:trPr>
          <w:trHeight w:val="5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t xml:space="preserve">6.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Тактическая подготовка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5" w:firstLine="0"/>
              <w:jc w:val="center"/>
            </w:pPr>
            <w:r>
              <w:t>14</w:t>
            </w:r>
            <w:r w:rsidR="004E36CC"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4" w:firstLine="0"/>
              <w:jc w:val="center"/>
            </w:pPr>
            <w:r>
              <w:t>4</w:t>
            </w:r>
            <w:r w:rsidR="004E36CC"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5" w:firstLine="0"/>
              <w:jc w:val="center"/>
            </w:pPr>
            <w:r>
              <w:t>10</w:t>
            </w:r>
            <w:r w:rsidR="004E36CC">
              <w:t xml:space="preserve"> </w:t>
            </w:r>
          </w:p>
        </w:tc>
      </w:tr>
      <w:tr w:rsidR="004E36CC" w:rsidTr="00455EF5">
        <w:trPr>
          <w:trHeight w:val="5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t xml:space="preserve">7.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Спортивные игры.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1" w:firstLine="0"/>
              <w:jc w:val="center"/>
            </w:pPr>
            <w:r>
              <w:t>26</w:t>
            </w:r>
            <w:r w:rsidR="004E36CC"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C2463F">
            <w:pPr>
              <w:spacing w:after="0" w:line="259" w:lineRule="auto"/>
              <w:ind w:left="44" w:firstLine="0"/>
            </w:pPr>
            <w:r>
              <w:t xml:space="preserve">          </w:t>
            </w:r>
            <w:r w:rsidR="00C2463F">
              <w:t>2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Pr="001E2F8F" w:rsidRDefault="00C2463F" w:rsidP="00455EF5">
            <w:pPr>
              <w:spacing w:after="0" w:line="259" w:lineRule="auto"/>
              <w:ind w:left="41" w:firstLine="0"/>
              <w:jc w:val="center"/>
              <w:rPr>
                <w:lang w:val="en-US"/>
              </w:rPr>
            </w:pPr>
            <w:r>
              <w:t>24</w:t>
            </w:r>
          </w:p>
        </w:tc>
      </w:tr>
      <w:tr w:rsidR="004E36CC" w:rsidTr="00455EF5">
        <w:trPr>
          <w:trHeight w:val="5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8.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Соревнования.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5" w:firstLine="0"/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46" w:firstLine="0"/>
              <w:jc w:val="center"/>
            </w:pPr>
            <w:r>
              <w:t xml:space="preserve">-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5" w:firstLine="0"/>
              <w:jc w:val="center"/>
            </w:pPr>
            <w:r>
              <w:t>12</w:t>
            </w:r>
          </w:p>
        </w:tc>
      </w:tr>
      <w:tr w:rsidR="004E36CC" w:rsidTr="00455EF5">
        <w:trPr>
          <w:trHeight w:val="5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t xml:space="preserve">9.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5" w:firstLine="0"/>
              <w:jc w:val="center"/>
            </w:pPr>
            <w:r>
              <w:t>4</w:t>
            </w:r>
            <w:r w:rsidR="004E36CC"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46" w:firstLine="0"/>
              <w:jc w:val="center"/>
            </w:pPr>
            <w:r>
              <w:t xml:space="preserve">-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C2463F" w:rsidP="00455EF5">
            <w:pPr>
              <w:spacing w:after="0" w:line="259" w:lineRule="auto"/>
              <w:ind w:left="45" w:firstLine="0"/>
              <w:jc w:val="center"/>
            </w:pPr>
            <w:r>
              <w:t>4</w:t>
            </w:r>
            <w:r w:rsidR="004E36CC">
              <w:t xml:space="preserve"> </w:t>
            </w:r>
          </w:p>
        </w:tc>
      </w:tr>
      <w:tr w:rsidR="004E36CC" w:rsidTr="00455EF5">
        <w:trPr>
          <w:trHeight w:val="57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4E36CC" w:rsidP="00455EF5">
            <w:pPr>
              <w:spacing w:after="0" w:line="259" w:lineRule="auto"/>
              <w:ind w:left="104" w:firstLine="0"/>
              <w:jc w:val="left"/>
            </w:pPr>
            <w:r>
              <w:t xml:space="preserve">Итого часов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0841B5" w:rsidP="00455EF5">
            <w:pPr>
              <w:spacing w:after="0" w:line="259" w:lineRule="auto"/>
              <w:ind w:left="41" w:firstLine="0"/>
              <w:jc w:val="center"/>
            </w:pPr>
            <w:r>
              <w:t>144</w:t>
            </w:r>
            <w:r w:rsidR="004E36CC"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0841B5" w:rsidP="00455EF5">
            <w:pPr>
              <w:spacing w:after="0" w:line="259" w:lineRule="auto"/>
              <w:ind w:left="41" w:firstLine="0"/>
              <w:jc w:val="center"/>
            </w:pPr>
            <w:r>
              <w:t>17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E36CC" w:rsidRDefault="000841B5" w:rsidP="00455EF5">
            <w:pPr>
              <w:spacing w:after="0" w:line="259" w:lineRule="auto"/>
              <w:ind w:left="41" w:firstLine="0"/>
              <w:jc w:val="center"/>
            </w:pPr>
            <w:r>
              <w:t>127</w:t>
            </w:r>
            <w:r w:rsidR="004E36CC">
              <w:t xml:space="preserve"> </w:t>
            </w:r>
          </w:p>
        </w:tc>
      </w:tr>
    </w:tbl>
    <w:p w:rsidR="004E36CC" w:rsidRDefault="004E36CC" w:rsidP="004E36CC">
      <w:pPr>
        <w:spacing w:after="18" w:line="259" w:lineRule="auto"/>
        <w:ind w:left="789" w:firstLine="0"/>
        <w:jc w:val="center"/>
      </w:pPr>
      <w:r>
        <w:rPr>
          <w:b/>
        </w:rPr>
        <w:t xml:space="preserve"> </w:t>
      </w:r>
    </w:p>
    <w:p w:rsidR="00455EF5" w:rsidRDefault="00455EF5" w:rsidP="00455EF5">
      <w:pPr>
        <w:spacing w:after="0" w:line="240" w:lineRule="auto"/>
        <w:ind w:left="567" w:firstLine="0"/>
        <w:rPr>
          <w:b/>
          <w:szCs w:val="28"/>
        </w:rPr>
      </w:pPr>
    </w:p>
    <w:p w:rsidR="00455EF5" w:rsidRDefault="00455EF5" w:rsidP="00455EF5">
      <w:pPr>
        <w:spacing w:after="0" w:line="240" w:lineRule="auto"/>
        <w:ind w:left="567" w:firstLine="0"/>
        <w:jc w:val="center"/>
        <w:rPr>
          <w:b/>
          <w:szCs w:val="28"/>
        </w:rPr>
      </w:pPr>
      <w:r w:rsidRPr="004E36CC">
        <w:rPr>
          <w:b/>
          <w:szCs w:val="28"/>
        </w:rPr>
        <w:t>Содержание учебного материала.</w:t>
      </w:r>
    </w:p>
    <w:p w:rsidR="00455EF5" w:rsidRPr="004E36CC" w:rsidRDefault="00455EF5" w:rsidP="00455EF5">
      <w:pPr>
        <w:spacing w:after="0" w:line="240" w:lineRule="auto"/>
        <w:ind w:left="567" w:firstLine="0"/>
        <w:jc w:val="center"/>
        <w:rPr>
          <w:b/>
          <w:szCs w:val="28"/>
        </w:rPr>
      </w:pPr>
    </w:p>
    <w:p w:rsidR="00455EF5" w:rsidRDefault="00455EF5" w:rsidP="00455EF5">
      <w:pPr>
        <w:spacing w:after="0" w:line="240" w:lineRule="auto"/>
        <w:ind w:left="567" w:right="1230" w:firstLine="0"/>
        <w:rPr>
          <w:b/>
          <w:szCs w:val="28"/>
        </w:rPr>
      </w:pPr>
      <w:r w:rsidRPr="004E36CC">
        <w:rPr>
          <w:b/>
          <w:szCs w:val="28"/>
        </w:rPr>
        <w:t xml:space="preserve">Теоретические занятия. </w:t>
      </w:r>
    </w:p>
    <w:p w:rsidR="00455EF5" w:rsidRPr="004E36CC" w:rsidRDefault="00455EF5" w:rsidP="00455EF5">
      <w:pPr>
        <w:spacing w:after="0" w:line="240" w:lineRule="auto"/>
        <w:ind w:left="567" w:right="1230" w:firstLine="0"/>
        <w:rPr>
          <w:szCs w:val="28"/>
        </w:rPr>
      </w:pPr>
      <w:r w:rsidRPr="004E36CC">
        <w:rPr>
          <w:szCs w:val="28"/>
        </w:rPr>
        <w:t>1.</w:t>
      </w:r>
      <w:r w:rsidRPr="004E36CC">
        <w:rPr>
          <w:rFonts w:eastAsia="Arial"/>
          <w:szCs w:val="28"/>
        </w:rPr>
        <w:t xml:space="preserve"> </w:t>
      </w:r>
      <w:r w:rsidRPr="004E36CC">
        <w:rPr>
          <w:b/>
          <w:szCs w:val="28"/>
        </w:rPr>
        <w:t>Вводное занятие.</w:t>
      </w:r>
      <w:r w:rsidRPr="004E36CC">
        <w:rPr>
          <w:szCs w:val="28"/>
        </w:rPr>
        <w:t xml:space="preserve"> Знакомство с воспитанниками. Организационные вопросы. </w:t>
      </w:r>
    </w:p>
    <w:p w:rsidR="00455EF5" w:rsidRPr="004E36CC" w:rsidRDefault="00455EF5" w:rsidP="00455EF5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Знакомство с условиями и местом проведения занятий. Родительское собрание. </w:t>
      </w:r>
    </w:p>
    <w:p w:rsidR="00455EF5" w:rsidRPr="004E36CC" w:rsidRDefault="00455EF5" w:rsidP="00455EF5">
      <w:pPr>
        <w:spacing w:after="0" w:line="240" w:lineRule="auto"/>
        <w:ind w:left="567" w:right="208" w:firstLine="0"/>
        <w:rPr>
          <w:szCs w:val="28"/>
        </w:rPr>
      </w:pPr>
      <w:r w:rsidRPr="004E36CC">
        <w:rPr>
          <w:szCs w:val="28"/>
        </w:rPr>
        <w:t xml:space="preserve">Общая техника безопасности при проведении занятий. </w:t>
      </w:r>
    </w:p>
    <w:p w:rsidR="00455EF5" w:rsidRPr="004E36CC" w:rsidRDefault="00455EF5" w:rsidP="00455EF5">
      <w:pPr>
        <w:spacing w:after="0" w:line="240" w:lineRule="auto"/>
        <w:ind w:left="567" w:right="207" w:firstLine="0"/>
        <w:rPr>
          <w:szCs w:val="28"/>
        </w:rPr>
      </w:pPr>
      <w:r w:rsidRPr="004E36CC">
        <w:rPr>
          <w:szCs w:val="28"/>
        </w:rPr>
        <w:t xml:space="preserve"> Практикум: Вводная тренировка. Оценка функционального и физического уровня готовности воспитанников. Вводное тестирование воспитанников. Разделение на подгруппы в зависимости от уровня подготовленности воспитанника  </w:t>
      </w:r>
    </w:p>
    <w:p w:rsidR="00455EF5" w:rsidRPr="004E36CC" w:rsidRDefault="00455EF5" w:rsidP="00455EF5">
      <w:pPr>
        <w:numPr>
          <w:ilvl w:val="0"/>
          <w:numId w:val="6"/>
        </w:numPr>
        <w:spacing w:after="0" w:line="240" w:lineRule="auto"/>
        <w:ind w:left="567" w:right="207" w:firstLine="0"/>
        <w:rPr>
          <w:szCs w:val="28"/>
        </w:rPr>
      </w:pPr>
      <w:r w:rsidRPr="004E36CC">
        <w:rPr>
          <w:b/>
          <w:szCs w:val="28"/>
        </w:rPr>
        <w:t>Знакомство с игрой в регби</w:t>
      </w:r>
      <w:r w:rsidRPr="004E36CC">
        <w:rPr>
          <w:szCs w:val="28"/>
        </w:rPr>
        <w:t>. История игры</w:t>
      </w:r>
      <w:r>
        <w:rPr>
          <w:szCs w:val="28"/>
        </w:rPr>
        <w:t xml:space="preserve"> в тег-регби. Отличия тег-регби</w:t>
      </w:r>
      <w:r w:rsidRPr="004E36CC">
        <w:rPr>
          <w:szCs w:val="28"/>
        </w:rPr>
        <w:t xml:space="preserve">, регби от других спортивных игр. Правила игры в тег-регби. </w:t>
      </w:r>
    </w:p>
    <w:p w:rsidR="00455EF5" w:rsidRPr="004E36CC" w:rsidRDefault="00455EF5" w:rsidP="00455EF5">
      <w:pPr>
        <w:spacing w:after="0" w:line="240" w:lineRule="auto"/>
        <w:ind w:left="567" w:right="207" w:firstLine="0"/>
        <w:rPr>
          <w:szCs w:val="28"/>
        </w:rPr>
      </w:pPr>
      <w:r w:rsidRPr="004E36CC">
        <w:rPr>
          <w:szCs w:val="28"/>
        </w:rPr>
        <w:t xml:space="preserve"> Практикум: Знакомство с тактико-техническими действиями при игре в тег-регби, с использованием видеоматериалов (стоп-кадры учебных видеофильмов). Просмотр игр лучших регбийных команд мира. </w:t>
      </w:r>
    </w:p>
    <w:p w:rsidR="00455EF5" w:rsidRPr="004E36CC" w:rsidRDefault="00455EF5" w:rsidP="00455EF5">
      <w:pPr>
        <w:numPr>
          <w:ilvl w:val="0"/>
          <w:numId w:val="6"/>
        </w:numPr>
        <w:spacing w:after="0" w:line="240" w:lineRule="auto"/>
        <w:ind w:left="567" w:right="207" w:firstLine="0"/>
        <w:rPr>
          <w:szCs w:val="28"/>
        </w:rPr>
      </w:pPr>
      <w:r w:rsidRPr="004E36CC">
        <w:rPr>
          <w:b/>
          <w:szCs w:val="28"/>
        </w:rPr>
        <w:t>Общефизическая подготовка</w:t>
      </w:r>
      <w:r w:rsidRPr="004E36CC">
        <w:rPr>
          <w:szCs w:val="28"/>
        </w:rPr>
        <w:t xml:space="preserve">. Необходимость выполнения упражнений. Знакомство с правильностью выполнения упражнений. Техника безопасности при выполнении упражнений.  </w:t>
      </w:r>
    </w:p>
    <w:p w:rsidR="00455EF5" w:rsidRPr="004E36CC" w:rsidRDefault="00455EF5" w:rsidP="00455EF5">
      <w:pPr>
        <w:spacing w:after="0" w:line="240" w:lineRule="auto"/>
        <w:ind w:left="567" w:right="207" w:firstLine="0"/>
        <w:rPr>
          <w:szCs w:val="28"/>
        </w:rPr>
      </w:pPr>
      <w:r w:rsidRPr="004E36CC">
        <w:rPr>
          <w:szCs w:val="28"/>
        </w:rPr>
        <w:t xml:space="preserve">Практикум: На каждом занятии выполняется ряд упражнений: 1) Беговые упражнения: бег по кругу в колонну, бег змейкой, бег с приседанием, ходьба гусиным выполняется ряд промежуточных тестирований и оценки уровня готовности воспитанников.  шагом. 2) Упражнения на растягивание: приседания, шпагат, наклоны и т.д. 3) кувырки.  </w:t>
      </w:r>
    </w:p>
    <w:p w:rsidR="00455EF5" w:rsidRPr="004E36CC" w:rsidRDefault="00455EF5" w:rsidP="00455EF5">
      <w:pPr>
        <w:numPr>
          <w:ilvl w:val="0"/>
          <w:numId w:val="6"/>
        </w:numPr>
        <w:spacing w:after="0" w:line="240" w:lineRule="auto"/>
        <w:ind w:left="567" w:right="207" w:firstLine="0"/>
        <w:rPr>
          <w:szCs w:val="28"/>
        </w:rPr>
      </w:pPr>
      <w:r w:rsidRPr="004E36CC">
        <w:rPr>
          <w:b/>
          <w:szCs w:val="28"/>
        </w:rPr>
        <w:t>Легкоатлетическая подготовка</w:t>
      </w:r>
      <w:r w:rsidRPr="004E36CC">
        <w:rPr>
          <w:szCs w:val="28"/>
        </w:rPr>
        <w:t xml:space="preserve">. Необходимость выполнения упражнений. Знакомство с правильностью выполнения упражнений. Техника безопасности при выполнении упражнений. Практикум: На каждом занятии выполняется ряд упражнений: 1) Гладкий бег 2) Упражнения на растягивание 4) Челночный бег 5) Прыжки с места, с разбега, 6) Движение в строю шагом и бегом. Изменение темпа движения. В течение года </w:t>
      </w:r>
    </w:p>
    <w:p w:rsidR="00455EF5" w:rsidRPr="004E36CC" w:rsidRDefault="00455EF5" w:rsidP="00455EF5">
      <w:pPr>
        <w:numPr>
          <w:ilvl w:val="0"/>
          <w:numId w:val="6"/>
        </w:numPr>
        <w:spacing w:after="0" w:line="240" w:lineRule="auto"/>
        <w:ind w:left="567" w:right="207" w:firstLine="0"/>
        <w:rPr>
          <w:szCs w:val="28"/>
        </w:rPr>
      </w:pPr>
      <w:r w:rsidRPr="004E36CC">
        <w:rPr>
          <w:b/>
          <w:szCs w:val="28"/>
        </w:rPr>
        <w:t>Спортивные игры.</w:t>
      </w:r>
      <w:r w:rsidRPr="004E36CC">
        <w:rPr>
          <w:szCs w:val="28"/>
        </w:rPr>
        <w:t xml:space="preserve"> Знакомство со спортивными играми. Спортивные игры как по "классическим" правилам, так и игры с регбийным мячом: гандбол, футбол, баскетбол, пионербол. Правила игр. Практикум: Подвижные игры с мячом для регби или без мяча: вышибалы, салки, австралийские салки и т.д. Эстафеты с регбийным мячом, "веселые старты".  </w:t>
      </w:r>
    </w:p>
    <w:p w:rsidR="00455EF5" w:rsidRPr="004E36CC" w:rsidRDefault="00455EF5" w:rsidP="00455EF5">
      <w:pPr>
        <w:numPr>
          <w:ilvl w:val="0"/>
          <w:numId w:val="6"/>
        </w:numPr>
        <w:spacing w:after="0" w:line="240" w:lineRule="auto"/>
        <w:ind w:left="567" w:right="207" w:firstLine="0"/>
        <w:rPr>
          <w:szCs w:val="28"/>
        </w:rPr>
      </w:pPr>
      <w:r w:rsidRPr="004E36CC">
        <w:rPr>
          <w:b/>
          <w:szCs w:val="28"/>
        </w:rPr>
        <w:lastRenderedPageBreak/>
        <w:t>Итоговое занятие.</w:t>
      </w:r>
      <w:r w:rsidRPr="004E36CC">
        <w:rPr>
          <w:szCs w:val="28"/>
        </w:rPr>
        <w:t xml:space="preserve"> Итоговое тестирование воспитанников. Оценка общефизической и функциональной готовности воспитанников по критериям оценки. Итоговая спортивная игра с регбийным мячом.</w:t>
      </w:r>
      <w:r w:rsidRPr="004E36CC">
        <w:rPr>
          <w:b/>
          <w:szCs w:val="28"/>
        </w:rPr>
        <w:t xml:space="preserve"> </w:t>
      </w: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Pr="00455EF5" w:rsidRDefault="00455EF5" w:rsidP="00C4105B">
      <w:pPr>
        <w:tabs>
          <w:tab w:val="left" w:pos="1380"/>
        </w:tabs>
        <w:spacing w:after="22" w:line="259" w:lineRule="auto"/>
        <w:ind w:left="0" w:firstLine="0"/>
        <w:rPr>
          <w:b/>
          <w:color w:val="000000" w:themeColor="text1"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C4105B" w:rsidP="004E36CC">
      <w:pPr>
        <w:spacing w:after="22" w:line="259" w:lineRule="auto"/>
        <w:ind w:left="789" w:firstLine="0"/>
        <w:jc w:val="center"/>
        <w:rPr>
          <w:b/>
        </w:rPr>
      </w:pPr>
      <w:r>
        <w:rPr>
          <w:b/>
        </w:rPr>
        <w:t>Методическое обеспечение.</w:t>
      </w:r>
    </w:p>
    <w:p w:rsidR="00C4105B" w:rsidRDefault="00C4105B" w:rsidP="00C4105B">
      <w:pPr>
        <w:tabs>
          <w:tab w:val="left" w:pos="1380"/>
        </w:tabs>
        <w:spacing w:after="22" w:line="259" w:lineRule="auto"/>
        <w:ind w:left="789" w:firstLine="0"/>
      </w:pPr>
      <w:r>
        <w:rPr>
          <w:b/>
        </w:rPr>
        <w:tab/>
      </w:r>
      <w:r>
        <w:t xml:space="preserve">Методы обучения: словесные - рассказ, беседа; наглядные - иллюстрации, демонстрации как обычные, так и компьютерные; практические —выполнение практических работ, самостоятельная работа со справочной литературой (обычной и электронной), самостоятельная работа за компьютером, выступления перед аудиторией. </w:t>
      </w:r>
    </w:p>
    <w:p w:rsidR="00C4105B" w:rsidRDefault="00C4105B" w:rsidP="00C4105B">
      <w:pPr>
        <w:tabs>
          <w:tab w:val="left" w:pos="1380"/>
        </w:tabs>
        <w:spacing w:after="22" w:line="259" w:lineRule="auto"/>
        <w:ind w:left="789" w:firstLine="0"/>
      </w:pPr>
      <w:r>
        <w:t xml:space="preserve">Технологии обучения: метод проектов, технология критического обучения, групповая технология обучения, игровая технология. </w:t>
      </w:r>
    </w:p>
    <w:p w:rsidR="00C4105B" w:rsidRDefault="00C4105B" w:rsidP="00C4105B">
      <w:pPr>
        <w:tabs>
          <w:tab w:val="left" w:pos="1380"/>
        </w:tabs>
        <w:spacing w:after="22" w:line="259" w:lineRule="auto"/>
        <w:ind w:left="789" w:firstLine="0"/>
      </w:pPr>
    </w:p>
    <w:p w:rsidR="00C4105B" w:rsidRDefault="00C4105B" w:rsidP="00C4105B">
      <w:pPr>
        <w:tabs>
          <w:tab w:val="left" w:pos="1380"/>
        </w:tabs>
        <w:spacing w:after="22" w:line="259" w:lineRule="auto"/>
        <w:ind w:left="789" w:firstLine="0"/>
        <w:jc w:val="center"/>
        <w:rPr>
          <w:b/>
        </w:rPr>
      </w:pPr>
      <w:r w:rsidRPr="00C4105B">
        <w:rPr>
          <w:b/>
        </w:rPr>
        <w:t>Материально-техническое обеспечение</w:t>
      </w:r>
      <w:r>
        <w:rPr>
          <w:b/>
        </w:rPr>
        <w:t>.</w:t>
      </w:r>
    </w:p>
    <w:p w:rsidR="00C4105B" w:rsidRPr="00C4105B" w:rsidRDefault="00C4105B" w:rsidP="00C4105B">
      <w:pPr>
        <w:tabs>
          <w:tab w:val="left" w:pos="1380"/>
        </w:tabs>
        <w:spacing w:after="22" w:line="259" w:lineRule="auto"/>
        <w:ind w:left="789" w:firstLine="0"/>
        <w:jc w:val="center"/>
        <w:rPr>
          <w:b/>
          <w:color w:val="000000" w:themeColor="text1"/>
          <w:szCs w:val="28"/>
        </w:rPr>
      </w:pPr>
    </w:p>
    <w:p w:rsidR="00C4105B" w:rsidRDefault="00C4105B" w:rsidP="00C4105B">
      <w:pPr>
        <w:tabs>
          <w:tab w:val="left" w:pos="1005"/>
        </w:tabs>
        <w:spacing w:after="22" w:line="259" w:lineRule="auto"/>
        <w:ind w:left="789" w:firstLine="0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Для практических занятий - с</w:t>
      </w:r>
      <w:r w:rsidRPr="00C4105B">
        <w:rPr>
          <w:color w:val="000000" w:themeColor="text1"/>
          <w:szCs w:val="28"/>
          <w:shd w:val="clear" w:color="auto" w:fill="FFFFFF"/>
        </w:rPr>
        <w:t>портивный зал,</w:t>
      </w:r>
      <w:r>
        <w:rPr>
          <w:color w:val="000000" w:themeColor="text1"/>
          <w:szCs w:val="28"/>
          <w:shd w:val="clear" w:color="auto" w:fill="FFFFFF"/>
        </w:rPr>
        <w:t xml:space="preserve"> уличная </w:t>
      </w:r>
      <w:proofErr w:type="gramStart"/>
      <w:r>
        <w:rPr>
          <w:color w:val="000000" w:themeColor="text1"/>
          <w:szCs w:val="28"/>
          <w:shd w:val="clear" w:color="auto" w:fill="FFFFFF"/>
        </w:rPr>
        <w:t xml:space="preserve">площадка, </w:t>
      </w:r>
      <w:r w:rsidRPr="00C4105B">
        <w:rPr>
          <w:color w:val="000000" w:themeColor="text1"/>
          <w:szCs w:val="28"/>
          <w:shd w:val="clear" w:color="auto" w:fill="FFFFFF"/>
        </w:rPr>
        <w:t xml:space="preserve"> пояса</w:t>
      </w:r>
      <w:proofErr w:type="gramEnd"/>
      <w:r w:rsidRPr="00C4105B">
        <w:rPr>
          <w:color w:val="000000" w:themeColor="text1"/>
          <w:szCs w:val="28"/>
          <w:shd w:val="clear" w:color="auto" w:fill="FFFFFF"/>
        </w:rPr>
        <w:t>, ленты, мячи, фишки.</w:t>
      </w:r>
    </w:p>
    <w:p w:rsidR="00C4105B" w:rsidRPr="00C4105B" w:rsidRDefault="00C4105B" w:rsidP="00C4105B">
      <w:pPr>
        <w:tabs>
          <w:tab w:val="left" w:pos="1005"/>
        </w:tabs>
        <w:spacing w:after="22" w:line="259" w:lineRule="auto"/>
        <w:ind w:left="789" w:firstLine="0"/>
        <w:rPr>
          <w:b/>
          <w:color w:val="000000" w:themeColor="text1"/>
          <w:szCs w:val="28"/>
        </w:rPr>
      </w:pPr>
      <w:r w:rsidRPr="00C4105B">
        <w:rPr>
          <w:color w:val="000000" w:themeColor="text1"/>
          <w:szCs w:val="28"/>
          <w:shd w:val="clear" w:color="auto" w:fill="FFFFFF"/>
        </w:rPr>
        <w:t xml:space="preserve"> Для теоретических занятий - кабинет, оборудованный мультимедийным оборудованием.</w:t>
      </w: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Pr="00455EF5" w:rsidRDefault="00455EF5" w:rsidP="00455EF5">
      <w:pPr>
        <w:tabs>
          <w:tab w:val="left" w:pos="1380"/>
        </w:tabs>
        <w:spacing w:after="22" w:line="259" w:lineRule="auto"/>
        <w:ind w:left="789" w:firstLine="0"/>
        <w:jc w:val="center"/>
        <w:rPr>
          <w:b/>
        </w:rPr>
      </w:pPr>
      <w:r w:rsidRPr="00455EF5">
        <w:rPr>
          <w:b/>
        </w:rPr>
        <w:t>Формы аттестации.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 Для проверки результативности программы применяются различные способы отслеживания результатов.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 Форма проведения промежуточной аттестации - сдача контрольных нормативов;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>Аттестация обучающихся по программе «Тэг-регби» проводится для детей старше 8 лет после изучения каждого раздела программы.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851"/>
      </w:pPr>
      <w:r>
        <w:t xml:space="preserve">Входной контроль проводится при поступлении нового обучающегося в объединение.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Проведение промежуточной аттестации и аттестации по результатам освоения программы обязательно для </w:t>
      </w:r>
      <w:proofErr w:type="spellStart"/>
      <w:r>
        <w:t>обучающихсяи</w:t>
      </w:r>
      <w:proofErr w:type="spellEnd"/>
      <w:r>
        <w:t xml:space="preserve"> педагогов по программе «Тэг-регби».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Анализ результатов аттестации.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>1. Направления анализа результатов аттестации обучающихся: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 - уровень теоретической подготовки обучающихся в конкретной образовательной области;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- степень </w:t>
      </w:r>
      <w:proofErr w:type="spellStart"/>
      <w:r>
        <w:t>сформированности</w:t>
      </w:r>
      <w:proofErr w:type="spellEnd"/>
      <w:r>
        <w:t xml:space="preserve"> практических умений и навыков детей в выбранном ими виде творческой деятельности;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 - полнота выполнения образовательной программы детского объединения;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lastRenderedPageBreak/>
        <w:t xml:space="preserve"> - соотнесение прогнозируемых и реальных результатов </w:t>
      </w:r>
      <w:proofErr w:type="spellStart"/>
      <w:r>
        <w:t>учебновоспитательной</w:t>
      </w:r>
      <w:proofErr w:type="spellEnd"/>
      <w:r>
        <w:t xml:space="preserve"> работы;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 - выявление причин, способствующих или препятствующих полноценной реализации образовательной программы;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 - необходимость внесения корректив в содержание и методику образовательной деятельности детского объединения.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2. Параметры подведения итогов: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- уровень знаний, умений, навыков обучающихся (высокий, средний, низкий);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- количество воспитанников, полностью освоивших образовательную программу, освоивших программу в необходимой степени (количество и проценты);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- совпадение прогнозируемых и реальных результатов в образовательном и воспитательном процессе (совпадают полностью; совпадают в основном);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>- перечень основных причин невыполнения детьми образовательной программы;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</w:pPr>
      <w:r>
        <w:t xml:space="preserve">- перечень факторов, способствующих успешному освоению образовательной программы; </w:t>
      </w:r>
    </w:p>
    <w:p w:rsidR="00455EF5" w:rsidRDefault="00455EF5" w:rsidP="00455EF5">
      <w:pPr>
        <w:tabs>
          <w:tab w:val="left" w:pos="1380"/>
        </w:tabs>
        <w:spacing w:after="22" w:line="259" w:lineRule="auto"/>
        <w:ind w:left="789" w:firstLine="0"/>
        <w:rPr>
          <w:b/>
        </w:rPr>
      </w:pPr>
      <w:r>
        <w:t>- выводы по коррекции образовательной программы, изменению методик преподавания.</w:t>
      </w: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C4105B" w:rsidRPr="00C4105B" w:rsidRDefault="00C4105B" w:rsidP="00C4105B">
      <w:pPr>
        <w:spacing w:after="280" w:line="259" w:lineRule="auto"/>
        <w:ind w:left="929" w:firstLine="0"/>
        <w:jc w:val="left"/>
        <w:rPr>
          <w:b/>
        </w:rPr>
      </w:pPr>
      <w:r>
        <w:rPr>
          <w:b/>
        </w:rPr>
        <w:t xml:space="preserve">                                               </w:t>
      </w:r>
      <w:r w:rsidRPr="00C4105B">
        <w:rPr>
          <w:b/>
        </w:rPr>
        <w:t xml:space="preserve"> ЛИТЕРАТУРА </w:t>
      </w:r>
    </w:p>
    <w:p w:rsidR="00C4105B" w:rsidRDefault="00C4105B" w:rsidP="00C4105B">
      <w:pPr>
        <w:spacing w:after="23" w:line="259" w:lineRule="auto"/>
        <w:ind w:left="1073" w:firstLine="0"/>
        <w:jc w:val="left"/>
      </w:pPr>
      <w:r>
        <w:rPr>
          <w:b/>
        </w:rPr>
        <w:t xml:space="preserve">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Антонов Е. Методическое пособие для тренеров по Регби, М.: Союз регбистов России, 2012 г.  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proofErr w:type="spellStart"/>
      <w:r>
        <w:t>Ватошкин</w:t>
      </w:r>
      <w:proofErr w:type="spellEnd"/>
      <w:r>
        <w:t xml:space="preserve"> Н. Принципы успешной подготовки регбиста, М.: фонд "Становление Регби", 2004 г. 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Исаев А.А. Олимпийцы среди нас, М.: ФИС, 2006 г. 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Матвеев Л.П. К теории построения спортивной тренировки // Теория и практика физической культуры. - 1991. - №12. - С. 11-21.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Матвеев Л.П. Общая теория спорта. Учебная книга. - М.: 4-й филиал Воениздата. - 1997. - 304 с.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Основы силовой подготовки регбистов. Методические рекомендации. </w:t>
      </w:r>
    </w:p>
    <w:p w:rsidR="00C4105B" w:rsidRDefault="00C4105B" w:rsidP="00C4105B">
      <w:pPr>
        <w:spacing w:after="25" w:line="259" w:lineRule="auto"/>
        <w:ind w:left="709" w:right="210" w:firstLine="0"/>
        <w:jc w:val="right"/>
      </w:pPr>
      <w:r>
        <w:t xml:space="preserve">Ж.К. Холодов, В.К. </w:t>
      </w:r>
      <w:proofErr w:type="spellStart"/>
      <w:r>
        <w:t>Петренчук</w:t>
      </w:r>
      <w:proofErr w:type="spellEnd"/>
      <w:r>
        <w:t xml:space="preserve">, В.П. </w:t>
      </w:r>
      <w:proofErr w:type="spellStart"/>
      <w:r>
        <w:t>Хроменков</w:t>
      </w:r>
      <w:proofErr w:type="spellEnd"/>
      <w:r>
        <w:t xml:space="preserve">. Спорткомитет СССР. - </w:t>
      </w:r>
    </w:p>
    <w:p w:rsidR="00C4105B" w:rsidRDefault="00C4105B" w:rsidP="00C4105B">
      <w:pPr>
        <w:ind w:left="709" w:right="208" w:firstLine="0"/>
      </w:pPr>
      <w:r>
        <w:t xml:space="preserve">М., 1981.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Основы методики силовой подготовки регбистов. Госкомспорт СССР. - М., 1985.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Правила Регби. М.: Союз регбистов России, 2005 г. 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Сахарова М.В. Основы подготовки в детско-юношеском регби, М.: СПОРТНА, 2012 г. 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lastRenderedPageBreak/>
        <w:t xml:space="preserve">Тупицына Л.П. Путь к здоровью и успеху. Дневник подростка, М.: Прометей, 2002 г.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Хил Р.Р. Пособие для учителей, тренеров и игроков по </w:t>
      </w:r>
      <w:proofErr w:type="gramStart"/>
      <w:r>
        <w:t>регби,.</w:t>
      </w:r>
      <w:proofErr w:type="gramEnd"/>
      <w:r>
        <w:t xml:space="preserve"> 2007 г </w:t>
      </w:r>
    </w:p>
    <w:p w:rsidR="00C4105B" w:rsidRDefault="00C4105B" w:rsidP="00C4105B">
      <w:pPr>
        <w:numPr>
          <w:ilvl w:val="0"/>
          <w:numId w:val="7"/>
        </w:numPr>
        <w:ind w:left="709" w:right="208" w:firstLine="0"/>
      </w:pPr>
      <w:r>
        <w:t xml:space="preserve">Холодов Ж.К., Варакин Б.А., </w:t>
      </w:r>
      <w:proofErr w:type="spellStart"/>
      <w:r>
        <w:t>Петренчук</w:t>
      </w:r>
      <w:proofErr w:type="spellEnd"/>
      <w:r>
        <w:t xml:space="preserve"> В.К. Основы подготовки юных регбистов. - М.: Физкультура и спорт, 2000г. - 181 с. </w:t>
      </w:r>
    </w:p>
    <w:p w:rsidR="00C4105B" w:rsidRDefault="00C4105B" w:rsidP="00C4105B">
      <w:pPr>
        <w:spacing w:after="0" w:line="259" w:lineRule="auto"/>
        <w:ind w:left="1073" w:firstLine="0"/>
        <w:jc w:val="left"/>
      </w:pPr>
      <w:r>
        <w:t xml:space="preserve"> </w:t>
      </w:r>
    </w:p>
    <w:p w:rsidR="00C4105B" w:rsidRDefault="00C4105B" w:rsidP="00C4105B"/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3D77A2" w:rsidRDefault="003D77A2" w:rsidP="004E36CC">
      <w:pPr>
        <w:spacing w:after="22" w:line="259" w:lineRule="auto"/>
        <w:ind w:left="789" w:firstLine="0"/>
        <w:jc w:val="center"/>
        <w:rPr>
          <w:b/>
        </w:rPr>
      </w:pPr>
    </w:p>
    <w:p w:rsidR="003D77A2" w:rsidRDefault="003D77A2" w:rsidP="004E36CC">
      <w:pPr>
        <w:spacing w:after="22" w:line="259" w:lineRule="auto"/>
        <w:ind w:left="789" w:firstLine="0"/>
        <w:jc w:val="center"/>
        <w:rPr>
          <w:b/>
        </w:rPr>
      </w:pPr>
    </w:p>
    <w:p w:rsidR="003D77A2" w:rsidRDefault="003D77A2" w:rsidP="004E36CC">
      <w:pPr>
        <w:spacing w:after="22" w:line="259" w:lineRule="auto"/>
        <w:ind w:left="789" w:firstLine="0"/>
        <w:jc w:val="center"/>
        <w:rPr>
          <w:b/>
        </w:rPr>
      </w:pPr>
    </w:p>
    <w:p w:rsidR="003D77A2" w:rsidRDefault="003D77A2" w:rsidP="004E36CC">
      <w:pPr>
        <w:spacing w:after="22" w:line="259" w:lineRule="auto"/>
        <w:ind w:left="789" w:firstLine="0"/>
        <w:jc w:val="center"/>
        <w:rPr>
          <w:b/>
        </w:rPr>
      </w:pPr>
    </w:p>
    <w:p w:rsidR="003D77A2" w:rsidRDefault="003D77A2" w:rsidP="004E36CC">
      <w:pPr>
        <w:spacing w:after="22" w:line="259" w:lineRule="auto"/>
        <w:ind w:left="789" w:firstLine="0"/>
        <w:jc w:val="center"/>
        <w:rPr>
          <w:b/>
        </w:rPr>
      </w:pPr>
    </w:p>
    <w:p w:rsidR="003D77A2" w:rsidRDefault="003D77A2" w:rsidP="004E36CC">
      <w:pPr>
        <w:spacing w:after="22" w:line="259" w:lineRule="auto"/>
        <w:ind w:left="789" w:firstLine="0"/>
        <w:jc w:val="center"/>
        <w:rPr>
          <w:b/>
        </w:rPr>
      </w:pPr>
    </w:p>
    <w:p w:rsidR="003D77A2" w:rsidRDefault="003D77A2" w:rsidP="004E36CC">
      <w:pPr>
        <w:spacing w:after="22" w:line="259" w:lineRule="auto"/>
        <w:ind w:left="789" w:firstLine="0"/>
        <w:jc w:val="center"/>
        <w:rPr>
          <w:b/>
        </w:rPr>
      </w:pPr>
    </w:p>
    <w:p w:rsidR="003D77A2" w:rsidRDefault="003D77A2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455EF5" w:rsidRDefault="00455EF5" w:rsidP="00455EF5">
      <w:pPr>
        <w:spacing w:after="22" w:line="259" w:lineRule="auto"/>
        <w:ind w:left="789" w:firstLine="0"/>
        <w:jc w:val="right"/>
        <w:rPr>
          <w:b/>
        </w:rPr>
      </w:pPr>
      <w:r>
        <w:rPr>
          <w:b/>
        </w:rPr>
        <w:t>Приложени</w:t>
      </w:r>
      <w:r w:rsidR="00C4105B">
        <w:rPr>
          <w:b/>
        </w:rPr>
        <w:t>е 1</w:t>
      </w:r>
      <w:r>
        <w:rPr>
          <w:b/>
        </w:rPr>
        <w:t xml:space="preserve">. </w:t>
      </w:r>
    </w:p>
    <w:p w:rsidR="00455EF5" w:rsidRPr="00455EF5" w:rsidRDefault="00455EF5" w:rsidP="00455EF5">
      <w:pPr>
        <w:tabs>
          <w:tab w:val="left" w:pos="3015"/>
        </w:tabs>
        <w:spacing w:after="22" w:line="259" w:lineRule="auto"/>
        <w:ind w:left="789" w:firstLine="0"/>
        <w:rPr>
          <w:b/>
        </w:rPr>
      </w:pPr>
      <w:r>
        <w:rPr>
          <w:b/>
        </w:rPr>
        <w:tab/>
      </w:r>
      <w:r w:rsidRPr="00455EF5">
        <w:rPr>
          <w:b/>
        </w:rPr>
        <w:t>Тесты по физической подготовке</w:t>
      </w:r>
    </w:p>
    <w:p w:rsidR="00455EF5" w:rsidRDefault="00455EF5" w:rsidP="00455EF5">
      <w:pPr>
        <w:tabs>
          <w:tab w:val="left" w:pos="3015"/>
        </w:tabs>
        <w:spacing w:after="22" w:line="259" w:lineRule="auto"/>
        <w:ind w:left="789" w:firstLine="0"/>
      </w:pPr>
      <w:r>
        <w:t xml:space="preserve"> 1. «Сила пресса». Из положения лежа на спине, ноги согнуты в коленях, стопы «уверенно» касаются земли, подъем туловища до касания плечами колен.</w:t>
      </w:r>
    </w:p>
    <w:p w:rsidR="00455EF5" w:rsidRDefault="00455EF5" w:rsidP="00455EF5">
      <w:pPr>
        <w:tabs>
          <w:tab w:val="left" w:pos="3015"/>
        </w:tabs>
        <w:spacing w:after="22" w:line="259" w:lineRule="auto"/>
        <w:ind w:left="789" w:firstLine="0"/>
      </w:pPr>
      <w:r>
        <w:lastRenderedPageBreak/>
        <w:t xml:space="preserve"> 2. Прыжок в длину с места. Фиксировалось расстояние от контрольной линии до следа ближайшей к ней ноги. Контрольное упражнение выполнялось в двух попытках. Фиксируется лучший результат.</w:t>
      </w:r>
    </w:p>
    <w:p w:rsidR="00455EF5" w:rsidRDefault="00455EF5" w:rsidP="00455EF5">
      <w:pPr>
        <w:tabs>
          <w:tab w:val="left" w:pos="3015"/>
        </w:tabs>
        <w:spacing w:after="22" w:line="259" w:lineRule="auto"/>
        <w:ind w:left="789" w:firstLine="0"/>
      </w:pPr>
      <w:r>
        <w:t xml:space="preserve"> 3. Бег 30 м с низкого старта. Упражнение выполнялось в двух попытках. Фиксируется лучший результат. </w:t>
      </w:r>
    </w:p>
    <w:p w:rsidR="00455EF5" w:rsidRDefault="00455EF5" w:rsidP="00455EF5">
      <w:pPr>
        <w:tabs>
          <w:tab w:val="left" w:pos="3015"/>
        </w:tabs>
        <w:spacing w:after="22" w:line="259" w:lineRule="auto"/>
        <w:ind w:left="789" w:firstLine="0"/>
      </w:pPr>
      <w:r>
        <w:t>4. Бег 30 м с ходу. Упражнение выполнялось в двух попытках. Фиксировался лучший результат.</w:t>
      </w:r>
    </w:p>
    <w:p w:rsidR="00455EF5" w:rsidRDefault="00455EF5" w:rsidP="00455EF5">
      <w:pPr>
        <w:tabs>
          <w:tab w:val="left" w:pos="3015"/>
        </w:tabs>
        <w:spacing w:after="22" w:line="259" w:lineRule="auto"/>
        <w:ind w:left="789" w:firstLine="0"/>
      </w:pPr>
      <w:r>
        <w:t xml:space="preserve"> </w:t>
      </w:r>
      <w:proofErr w:type="gramStart"/>
      <w:r>
        <w:t>5 .</w:t>
      </w:r>
      <w:proofErr w:type="gramEnd"/>
      <w:r>
        <w:t xml:space="preserve"> Бег 60 м с низкого старта. Упражнение выполнялось в двух попытках. Фиксируется лучший результат. </w:t>
      </w:r>
    </w:p>
    <w:p w:rsidR="00455EF5" w:rsidRDefault="00455EF5" w:rsidP="00455EF5">
      <w:pPr>
        <w:tabs>
          <w:tab w:val="left" w:pos="3015"/>
        </w:tabs>
        <w:spacing w:after="22" w:line="259" w:lineRule="auto"/>
        <w:ind w:left="789" w:firstLine="0"/>
      </w:pPr>
      <w:r>
        <w:t xml:space="preserve">6. Челночный бег (3*10 м). Упражнение выполняется в двух попытках. Фиксируется лучший результат. </w:t>
      </w:r>
    </w:p>
    <w:p w:rsidR="00C4105B" w:rsidRDefault="00455EF5" w:rsidP="00455EF5">
      <w:pPr>
        <w:tabs>
          <w:tab w:val="left" w:pos="3015"/>
        </w:tabs>
        <w:spacing w:after="22" w:line="259" w:lineRule="auto"/>
        <w:ind w:left="789" w:firstLine="0"/>
      </w:pPr>
      <w:r>
        <w:t>7. Подтягивание в висе. Упражнение выполняется одним подходом. Засчитывается максимальное количество подтягиваний.</w:t>
      </w:r>
    </w:p>
    <w:p w:rsidR="00C4105B" w:rsidRDefault="00C4105B" w:rsidP="00455EF5">
      <w:pPr>
        <w:tabs>
          <w:tab w:val="left" w:pos="3015"/>
        </w:tabs>
        <w:spacing w:after="22" w:line="259" w:lineRule="auto"/>
        <w:ind w:left="789" w:firstLine="0"/>
      </w:pPr>
    </w:p>
    <w:p w:rsidR="00C4105B" w:rsidRDefault="00455EF5" w:rsidP="00C4105B">
      <w:pPr>
        <w:tabs>
          <w:tab w:val="left" w:pos="3015"/>
        </w:tabs>
        <w:spacing w:after="22" w:line="259" w:lineRule="auto"/>
        <w:ind w:left="789" w:firstLine="0"/>
        <w:jc w:val="center"/>
      </w:pPr>
      <w:r w:rsidRPr="00C4105B">
        <w:rPr>
          <w:b/>
        </w:rPr>
        <w:t>Тесты по технической подготовке</w:t>
      </w:r>
    </w:p>
    <w:p w:rsidR="00C4105B" w:rsidRDefault="00455EF5" w:rsidP="00C4105B">
      <w:pPr>
        <w:tabs>
          <w:tab w:val="left" w:pos="3015"/>
        </w:tabs>
        <w:spacing w:after="22" w:line="259" w:lineRule="auto"/>
        <w:ind w:left="789" w:firstLine="0"/>
      </w:pPr>
      <w:r>
        <w:t xml:space="preserve"> 1. Передача мяча на месте способом </w:t>
      </w:r>
      <w:proofErr w:type="spellStart"/>
      <w:r>
        <w:t>swing</w:t>
      </w:r>
      <w:proofErr w:type="spellEnd"/>
      <w:r>
        <w:t xml:space="preserve"> («средняя передача»). Стоя на расстоянии 5 м от штанги ворот. Испытуемый выполнял десять попыток на точность, по пять вправо и влево. Засчитывалось количество попаданий. </w:t>
      </w:r>
    </w:p>
    <w:p w:rsidR="00C4105B" w:rsidRDefault="00455EF5" w:rsidP="00C4105B">
      <w:pPr>
        <w:tabs>
          <w:tab w:val="left" w:pos="3015"/>
        </w:tabs>
        <w:spacing w:after="22" w:line="259" w:lineRule="auto"/>
        <w:ind w:left="789" w:firstLine="0"/>
      </w:pPr>
      <w:r>
        <w:t xml:space="preserve">2. Передача мяча в движении способом </w:t>
      </w:r>
      <w:proofErr w:type="spellStart"/>
      <w:r>
        <w:t>swing</w:t>
      </w:r>
      <w:proofErr w:type="spellEnd"/>
      <w:r>
        <w:t xml:space="preserve"> («средняя передача»). Двигаясь со средней скоростью в коридоре, размеченном фишками, расположенном на расстоянии 5 м от штанги ворот, испытуемый выполнял десять попыток на точность, по пять вправо и влево. Засчитывалось количество попаданий. </w:t>
      </w:r>
    </w:p>
    <w:p w:rsidR="00C4105B" w:rsidRDefault="00455EF5" w:rsidP="00C4105B">
      <w:pPr>
        <w:tabs>
          <w:tab w:val="left" w:pos="3015"/>
        </w:tabs>
        <w:spacing w:after="22" w:line="259" w:lineRule="auto"/>
        <w:ind w:left="789" w:firstLine="0"/>
      </w:pPr>
      <w:r>
        <w:t xml:space="preserve">3. Передача мяча на месте способом </w:t>
      </w:r>
      <w:proofErr w:type="spellStart"/>
      <w:r>
        <w:t>spin</w:t>
      </w:r>
      <w:proofErr w:type="spellEnd"/>
      <w:r>
        <w:t xml:space="preserve"> («пас торпедой»). Стоя на расстоянии 10 м от штанги ворот, испытуемый выполняет десять попыток на точность, по пять вправо и влево. Засчитывается количество попаданий.</w:t>
      </w:r>
    </w:p>
    <w:p w:rsidR="00C4105B" w:rsidRDefault="00455EF5" w:rsidP="00C4105B">
      <w:pPr>
        <w:tabs>
          <w:tab w:val="left" w:pos="3015"/>
        </w:tabs>
        <w:spacing w:after="22" w:line="259" w:lineRule="auto"/>
        <w:ind w:left="789" w:firstLine="0"/>
      </w:pPr>
      <w:r>
        <w:t xml:space="preserve"> 4. Передача мяча в движении способом </w:t>
      </w:r>
      <w:proofErr w:type="spellStart"/>
      <w:r>
        <w:t>spin</w:t>
      </w:r>
      <w:proofErr w:type="spellEnd"/>
      <w:r>
        <w:t xml:space="preserve"> («пас торпедой»). Двигаясь со средней скоростью в коридоре, размеченными фишками расположенного на расстоянии 10 м от штанги ворот, испытуемый выполняет десять попыток на точность, по пять вправо и влево. Засчитывалось количество попаданий. </w:t>
      </w:r>
    </w:p>
    <w:p w:rsidR="00C4105B" w:rsidRDefault="00455EF5" w:rsidP="00C4105B">
      <w:pPr>
        <w:tabs>
          <w:tab w:val="left" w:pos="3015"/>
        </w:tabs>
        <w:spacing w:after="22" w:line="259" w:lineRule="auto"/>
        <w:ind w:left="789" w:firstLine="0"/>
      </w:pPr>
      <w:r>
        <w:t xml:space="preserve">5. Ловля мяча после удара ногой. Испытуемый находится в «зоне» ловли, в квадрате 20х20 м. Бьющий от ловящего находится на расстоянии 15-30 м. Ловля мяча происходит только в отведенном квадрате. Испытуемый выполняет десять попыток. Засчитывается количество пойманных мячей. </w:t>
      </w:r>
    </w:p>
    <w:p w:rsidR="00455EF5" w:rsidRDefault="00455EF5" w:rsidP="00C4105B">
      <w:pPr>
        <w:tabs>
          <w:tab w:val="left" w:pos="3015"/>
        </w:tabs>
        <w:spacing w:after="22" w:line="259" w:lineRule="auto"/>
        <w:ind w:left="789" w:firstLine="0"/>
      </w:pPr>
      <w:r>
        <w:t>6. Удары ногой по мячу с рук на точность. Испытуемый с расстояния 20-35 м должен попасть в квадрат со сторонами 10х10 м, мяч должен преодолеть все</w:t>
      </w:r>
      <w:r w:rsidR="00C4105B">
        <w:t xml:space="preserve"> </w:t>
      </w:r>
      <w:r>
        <w:t>расстояние по воздуху и упасть в квадрате. Испытуемый выполняет десять попыток. Засчитывается количество попаданий.</w:t>
      </w:r>
    </w:p>
    <w:p w:rsidR="00C4105B" w:rsidRDefault="00C4105B" w:rsidP="00C4105B">
      <w:pPr>
        <w:tabs>
          <w:tab w:val="left" w:pos="3015"/>
        </w:tabs>
        <w:spacing w:after="22" w:line="259" w:lineRule="auto"/>
        <w:ind w:left="789" w:firstLine="0"/>
        <w:rPr>
          <w:b/>
        </w:rPr>
      </w:pPr>
    </w:p>
    <w:p w:rsidR="00455EF5" w:rsidRDefault="00455EF5" w:rsidP="004E36CC">
      <w:pPr>
        <w:spacing w:after="22" w:line="259" w:lineRule="auto"/>
        <w:ind w:left="789" w:firstLine="0"/>
        <w:jc w:val="center"/>
        <w:rPr>
          <w:b/>
        </w:rPr>
      </w:pPr>
    </w:p>
    <w:p w:rsidR="00C4105B" w:rsidRDefault="00C4105B" w:rsidP="004E36CC">
      <w:pPr>
        <w:spacing w:after="22" w:line="259" w:lineRule="auto"/>
        <w:ind w:left="789" w:firstLine="0"/>
        <w:jc w:val="center"/>
        <w:rPr>
          <w:b/>
        </w:rPr>
      </w:pPr>
    </w:p>
    <w:p w:rsidR="00C4105B" w:rsidRDefault="00C4105B" w:rsidP="004E36CC">
      <w:pPr>
        <w:spacing w:after="22" w:line="259" w:lineRule="auto"/>
        <w:ind w:left="789" w:firstLine="0"/>
        <w:jc w:val="center"/>
        <w:rPr>
          <w:b/>
        </w:rPr>
      </w:pPr>
    </w:p>
    <w:p w:rsidR="00C4105B" w:rsidRDefault="00C4105B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3D77A2" w:rsidRDefault="003D77A2" w:rsidP="003D77A2">
      <w:pPr>
        <w:spacing w:after="22" w:line="259" w:lineRule="auto"/>
        <w:ind w:left="0" w:firstLine="0"/>
        <w:rPr>
          <w:b/>
        </w:rPr>
      </w:pPr>
    </w:p>
    <w:p w:rsidR="00C4105B" w:rsidRDefault="00C4105B" w:rsidP="004E36CC">
      <w:pPr>
        <w:spacing w:after="22" w:line="259" w:lineRule="auto"/>
        <w:ind w:left="789" w:firstLine="0"/>
        <w:jc w:val="center"/>
        <w:rPr>
          <w:b/>
        </w:rPr>
      </w:pPr>
    </w:p>
    <w:p w:rsidR="004E36CC" w:rsidRDefault="004E36CC" w:rsidP="004E36CC">
      <w:pPr>
        <w:spacing w:after="22" w:line="259" w:lineRule="auto"/>
        <w:ind w:left="789" w:firstLine="0"/>
        <w:jc w:val="center"/>
        <w:rPr>
          <w:b/>
          <w:bCs/>
        </w:rPr>
      </w:pPr>
      <w:r>
        <w:rPr>
          <w:b/>
        </w:rPr>
        <w:t xml:space="preserve"> </w:t>
      </w:r>
      <w:r w:rsidRPr="00055E9D">
        <w:rPr>
          <w:b/>
          <w:bCs/>
        </w:rPr>
        <w:t>Календарн</w:t>
      </w:r>
      <w:r w:rsidR="000841B5">
        <w:rPr>
          <w:b/>
          <w:bCs/>
        </w:rPr>
        <w:t xml:space="preserve">ый </w:t>
      </w:r>
      <w:r w:rsidR="00C2463F">
        <w:rPr>
          <w:b/>
          <w:bCs/>
        </w:rPr>
        <w:t>учебный график</w:t>
      </w:r>
      <w:r w:rsidRPr="00055E9D">
        <w:rPr>
          <w:b/>
          <w:bCs/>
        </w:rPr>
        <w:t xml:space="preserve"> </w:t>
      </w:r>
    </w:p>
    <w:p w:rsidR="003D77A2" w:rsidRPr="00055E9D" w:rsidRDefault="003D77A2" w:rsidP="004E36CC">
      <w:pPr>
        <w:spacing w:after="22" w:line="259" w:lineRule="auto"/>
        <w:ind w:left="789" w:firstLine="0"/>
        <w:jc w:val="center"/>
        <w:rPr>
          <w:b/>
          <w:bCs/>
        </w:rPr>
      </w:pPr>
    </w:p>
    <w:tbl>
      <w:tblPr>
        <w:tblStyle w:val="TableGrid"/>
        <w:tblW w:w="10143" w:type="dxa"/>
        <w:tblInd w:w="221" w:type="dxa"/>
        <w:tblLayout w:type="fixed"/>
        <w:tblCellMar>
          <w:top w:w="5" w:type="dxa"/>
          <w:left w:w="104" w:type="dxa"/>
        </w:tblCellMar>
        <w:tblLook w:val="04A0" w:firstRow="1" w:lastRow="0" w:firstColumn="1" w:lastColumn="0" w:noHBand="0" w:noVBand="1"/>
      </w:tblPr>
      <w:tblGrid>
        <w:gridCol w:w="992"/>
        <w:gridCol w:w="6209"/>
        <w:gridCol w:w="796"/>
        <w:gridCol w:w="1013"/>
        <w:gridCol w:w="1133"/>
      </w:tblGrid>
      <w:tr w:rsidR="004E36CC" w:rsidTr="00455EF5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lastRenderedPageBreak/>
              <w:t xml:space="preserve">№ </w:t>
            </w: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4E36CC" w:rsidP="00455EF5">
            <w:pPr>
              <w:spacing w:after="19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Кол. </w:t>
            </w:r>
          </w:p>
          <w:p w:rsidR="004E36CC" w:rsidRDefault="004E36CC" w:rsidP="00455EF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Часов  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C2463F" w:rsidP="00455E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Дата план</w:t>
            </w:r>
            <w:r w:rsidR="004E36CC"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Default="00C2463F" w:rsidP="00455E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Дата факт</w:t>
            </w:r>
            <w:r w:rsidR="004E36CC">
              <w:rPr>
                <w:sz w:val="24"/>
              </w:rPr>
              <w:t xml:space="preserve"> </w:t>
            </w:r>
          </w:p>
        </w:tc>
      </w:tr>
      <w:tr w:rsidR="003D77A2" w:rsidRPr="003D77A2" w:rsidTr="00455EF5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Беседа по технике безопасности на занятиях по регби. </w:t>
            </w:r>
          </w:p>
          <w:p w:rsidR="004E36CC" w:rsidRPr="003D77A2" w:rsidRDefault="004E36CC" w:rsidP="00455EF5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Физическая культура и спорт в России. Вводное занятие – задачи на год.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455EF5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0" w:line="259" w:lineRule="auto"/>
              <w:ind w:left="36" w:right="114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Развитие регби в России. ОРУ без предмета. Индивидуальная техника. Перемещение. Ложные движения (финты).ОФП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455EF5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right="114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Развитие регби в России. ОРУ без предмета. Индивидуальная техника. Перемещение. Ложные движения (финты).ОФП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8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7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Гигиенические знания и навыки. Закаливание. ОРУ с предметами. Подвижные игры. Обучение финтам.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Техника игры.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8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7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Гигиенические знания и навыки. Закаливание. ОРУ с предметами. Подвижные игры. Обучение финтам.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Техника игры.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right="117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Правила игры в регби. ОРУ с гантелями. Эстафеты. Бег 30 метров. Ловля меча. Захваты. </w:t>
            </w:r>
            <w:proofErr w:type="spellStart"/>
            <w:r w:rsidRPr="003D77A2">
              <w:rPr>
                <w:color w:val="000000" w:themeColor="text1"/>
                <w:sz w:val="24"/>
                <w:szCs w:val="24"/>
              </w:rPr>
              <w:t>ОФП.Контрольные</w:t>
            </w:r>
            <w:proofErr w:type="spellEnd"/>
            <w:r w:rsidRPr="003D77A2">
              <w:rPr>
                <w:color w:val="000000" w:themeColor="text1"/>
                <w:sz w:val="24"/>
                <w:szCs w:val="24"/>
              </w:rPr>
              <w:t xml:space="preserve"> испытания. Игра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right="117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Правила игры в регби. ОРУ с гантелями. Эстафеты. Бег 30 метров. Ловля меча. Захваты. </w:t>
            </w:r>
            <w:proofErr w:type="spellStart"/>
            <w:r w:rsidRPr="003D77A2">
              <w:rPr>
                <w:color w:val="000000" w:themeColor="text1"/>
                <w:sz w:val="24"/>
                <w:szCs w:val="24"/>
              </w:rPr>
              <w:t>ОФП.Контрольные</w:t>
            </w:r>
            <w:proofErr w:type="spellEnd"/>
            <w:r w:rsidRPr="003D77A2">
              <w:rPr>
                <w:color w:val="000000" w:themeColor="text1"/>
                <w:sz w:val="24"/>
                <w:szCs w:val="24"/>
              </w:rPr>
              <w:t xml:space="preserve"> испытания. Игра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22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мешками с песком. Элементы акробатики.  </w:t>
            </w:r>
          </w:p>
          <w:p w:rsidR="00E05B4D" w:rsidRPr="003D77A2" w:rsidRDefault="00E05B4D" w:rsidP="00E05B4D">
            <w:pPr>
              <w:spacing w:after="22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Подвижные игры. Бег 60 метров. Финты.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Передача мяча. Подбор мяча.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22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мешками с песком. Элементы акробатики.  </w:t>
            </w:r>
          </w:p>
          <w:p w:rsidR="00E05B4D" w:rsidRPr="003D77A2" w:rsidRDefault="00E05B4D" w:rsidP="00E05B4D">
            <w:pPr>
              <w:spacing w:after="22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Подвижные игры. Бег 60 метров. Финты.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Передача мяча. Подбор мяча.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ОРУ. СБУ. Эстафеты. Ловля мяча. Подбор мяча с земли. Техника игры ногами. ОФП. Игра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4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ОРУ. СБУ. Эстафеты. Ловля мяча. Подбор мяча с земли. Техника игры ногами. ОФП. Игра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4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ОРУ. СБУ. Бег 300 метров. Упражнения для развития ловкости. Захваты. Игра.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ОРУ. СБУ. Бег 300 метров. Упражнения для развития ловкости. Захваты. Игра.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E36CC">
        <w:trPr>
          <w:trHeight w:val="35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Розыгрыш стандартных положений. ОФП. Игра.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E36CC">
        <w:trPr>
          <w:trHeight w:val="35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Розыгрыш стандартных положений. ОФП. Игра.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E36CC">
        <w:trPr>
          <w:trHeight w:val="825"/>
        </w:trPr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предметами. СБУ. Назначаемая схватка. Отвлекающие действия. Игра. ОФП.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05B4D" w:rsidRPr="003D77A2" w:rsidTr="004E36CC">
        <w:trPr>
          <w:trHeight w:val="825"/>
        </w:trPr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предметами. СБУ. Назначаемая схватка. Отвлекающие действия. Игра. ОФП.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8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23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600 метров. Упражнения для гибкости. </w:t>
            </w:r>
          </w:p>
          <w:p w:rsidR="00E05B4D" w:rsidRPr="003D77A2" w:rsidRDefault="00E05B4D" w:rsidP="00E05B4D">
            <w:pPr>
              <w:spacing w:after="21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Техника игры руками. Отбор мяча. тактика защиты. 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84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23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600 метров. Упражнения для гибкости. </w:t>
            </w:r>
          </w:p>
          <w:p w:rsidR="00E05B4D" w:rsidRPr="003D77A2" w:rsidRDefault="00E05B4D" w:rsidP="00E05B4D">
            <w:pPr>
              <w:spacing w:after="21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Техника игры руками. Отбор мяча. тактика защиты. 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500 метров. Передача мяча. Захваты. Коридор. Игра.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500 метров. Передача мяча. Захваты. Коридор. Игра.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43" w:line="238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 Техника игры руками. Розыгрыш стандартных положений. Коридор. Игра.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43" w:line="238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 Техника игры руками. Розыгрыш стандартных положений. Коридор. Игра.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Упражнения для гибкости. Назначаемая схватка. Эстафеты.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Упражнения для гибкости. Назначаемая схватка. Эстафеты.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45" w:line="23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Правила игры в </w:t>
            </w:r>
            <w:proofErr w:type="spellStart"/>
            <w:proofErr w:type="gramStart"/>
            <w:r w:rsidRPr="003D77A2">
              <w:rPr>
                <w:color w:val="000000" w:themeColor="text1"/>
                <w:sz w:val="24"/>
                <w:szCs w:val="24"/>
              </w:rPr>
              <w:t>регби.ОРУ</w:t>
            </w:r>
            <w:proofErr w:type="spellEnd"/>
            <w:proofErr w:type="gramEnd"/>
            <w:r w:rsidRPr="003D77A2">
              <w:rPr>
                <w:color w:val="000000" w:themeColor="text1"/>
                <w:sz w:val="24"/>
                <w:szCs w:val="24"/>
              </w:rPr>
              <w:t xml:space="preserve">. СБУ. Функции игроков. Отвлекающие действия. Захваты.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45" w:line="23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Правила игры в </w:t>
            </w:r>
            <w:proofErr w:type="spellStart"/>
            <w:proofErr w:type="gramStart"/>
            <w:r w:rsidRPr="003D77A2">
              <w:rPr>
                <w:color w:val="000000" w:themeColor="text1"/>
                <w:sz w:val="24"/>
                <w:szCs w:val="24"/>
              </w:rPr>
              <w:t>регби.ОРУ</w:t>
            </w:r>
            <w:proofErr w:type="spellEnd"/>
            <w:proofErr w:type="gramEnd"/>
            <w:r w:rsidRPr="003D77A2">
              <w:rPr>
                <w:color w:val="000000" w:themeColor="text1"/>
                <w:sz w:val="24"/>
                <w:szCs w:val="24"/>
              </w:rPr>
              <w:t xml:space="preserve">. СБУ. Функции игроков. Отвлекающие действия. Захваты.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7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30 метров. Техника игры ногами. Коридор. Удар с линии свободного удара. Игра. ОФП.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79" w:lineRule="auto"/>
              <w:ind w:left="36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30 метров. Техника игры ногами. Коридор. Удар с линии свободного удара. Игра. ОФП.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455EF5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23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Техника игры в регби. ОРУ. </w:t>
            </w:r>
            <w:proofErr w:type="spellStart"/>
            <w:r w:rsidRPr="003D77A2">
              <w:rPr>
                <w:color w:val="000000" w:themeColor="text1"/>
                <w:sz w:val="24"/>
                <w:szCs w:val="24"/>
              </w:rPr>
              <w:t>СБУ.Назначаемая</w:t>
            </w:r>
            <w:proofErr w:type="spellEnd"/>
            <w:r w:rsidRPr="003D77A2">
              <w:rPr>
                <w:color w:val="000000" w:themeColor="text1"/>
                <w:sz w:val="24"/>
                <w:szCs w:val="24"/>
              </w:rPr>
              <w:t xml:space="preserve"> схватка. Тактика защиты. Захваты.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05B4D" w:rsidRPr="003D77A2" w:rsidTr="00455EF5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23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Техника игры в регби. ОРУ. </w:t>
            </w:r>
            <w:proofErr w:type="spellStart"/>
            <w:r w:rsidRPr="003D77A2">
              <w:rPr>
                <w:color w:val="000000" w:themeColor="text1"/>
                <w:sz w:val="24"/>
                <w:szCs w:val="24"/>
              </w:rPr>
              <w:t>СБУ.Назначаемая</w:t>
            </w:r>
            <w:proofErr w:type="spellEnd"/>
            <w:r w:rsidRPr="003D77A2">
              <w:rPr>
                <w:color w:val="000000" w:themeColor="text1"/>
                <w:sz w:val="24"/>
                <w:szCs w:val="24"/>
              </w:rPr>
              <w:t xml:space="preserve"> схватка. Тактика защиты. Захваты. </w:t>
            </w:r>
          </w:p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3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hanging="28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84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E36CC" w:rsidRPr="003D77A2" w:rsidRDefault="004E36CC" w:rsidP="004E36CC">
      <w:pPr>
        <w:spacing w:after="0" w:line="259" w:lineRule="auto"/>
        <w:ind w:left="0" w:right="418" w:firstLine="0"/>
        <w:jc w:val="left"/>
        <w:rPr>
          <w:color w:val="000000" w:themeColor="text1"/>
          <w:sz w:val="24"/>
          <w:szCs w:val="24"/>
        </w:rPr>
      </w:pPr>
    </w:p>
    <w:tbl>
      <w:tblPr>
        <w:tblStyle w:val="TableGrid"/>
        <w:tblW w:w="10143" w:type="dxa"/>
        <w:tblInd w:w="221" w:type="dxa"/>
        <w:tblCellMar>
          <w:top w:w="5" w:type="dxa"/>
          <w:left w:w="140" w:type="dxa"/>
          <w:right w:w="48" w:type="dxa"/>
        </w:tblCellMar>
        <w:tblLook w:val="04A0" w:firstRow="1" w:lastRow="0" w:firstColumn="1" w:lastColumn="0" w:noHBand="0" w:noVBand="1"/>
      </w:tblPr>
      <w:tblGrid>
        <w:gridCol w:w="992"/>
        <w:gridCol w:w="6209"/>
        <w:gridCol w:w="821"/>
        <w:gridCol w:w="988"/>
        <w:gridCol w:w="1133"/>
      </w:tblGrid>
      <w:tr w:rsidR="003D77A2" w:rsidRPr="003D77A2" w:rsidTr="00E05B4D">
        <w:trPr>
          <w:trHeight w:val="28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3D77A2">
            <w:pPr>
              <w:pStyle w:val="a5"/>
              <w:numPr>
                <w:ilvl w:val="0"/>
                <w:numId w:val="9"/>
              </w:numPr>
              <w:spacing w:after="16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Коридор. Захваты. 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E05B4D" w:rsidP="00455EF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455EF5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289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3D77A2">
            <w:pPr>
              <w:pStyle w:val="a5"/>
              <w:numPr>
                <w:ilvl w:val="0"/>
                <w:numId w:val="9"/>
              </w:numPr>
              <w:spacing w:after="16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Коридор. Захваты. 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Тактика игры в регби. ОРУ. СБУ. Бег. </w:t>
            </w:r>
          </w:p>
          <w:p w:rsidR="00E05B4D" w:rsidRPr="003D77A2" w:rsidRDefault="00E05B4D" w:rsidP="00E05B4D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Назначаемая схватка. Удар с линии свободного удара. </w:t>
            </w:r>
          </w:p>
          <w:p w:rsidR="00E05B4D" w:rsidRPr="003D77A2" w:rsidRDefault="00E05B4D" w:rsidP="00E05B4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Эстафеты.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5B4D" w:rsidRPr="003D77A2" w:rsidRDefault="00E05B4D" w:rsidP="00E05B4D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77C68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Тактика игры в регби. ОРУ. СБУ. Бег. </w:t>
            </w:r>
          </w:p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Назначаемая схватка. Удар с линии свободного удара.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Эстафеты.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Тактика игры в регби. ОРУ. СБУ. Бег. </w:t>
            </w:r>
          </w:p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Назначаемая схватка. Удар с линии свободного удара.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Эстафеты.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8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9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</w:t>
            </w:r>
            <w:proofErr w:type="gramStart"/>
            <w:r w:rsidRPr="003D77A2">
              <w:rPr>
                <w:color w:val="000000" w:themeColor="text1"/>
                <w:sz w:val="24"/>
                <w:szCs w:val="24"/>
              </w:rPr>
              <w:t>Бег .Розыгрыш</w:t>
            </w:r>
            <w:proofErr w:type="gramEnd"/>
            <w:r w:rsidRPr="003D77A2">
              <w:rPr>
                <w:color w:val="000000" w:themeColor="text1"/>
                <w:sz w:val="24"/>
                <w:szCs w:val="24"/>
              </w:rPr>
              <w:t xml:space="preserve"> стандартных положений. Тактика защиты. Коридор. Игра. ОФП.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69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8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9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</w:t>
            </w:r>
            <w:proofErr w:type="gramStart"/>
            <w:r w:rsidRPr="003D77A2">
              <w:rPr>
                <w:color w:val="000000" w:themeColor="text1"/>
                <w:sz w:val="24"/>
                <w:szCs w:val="24"/>
              </w:rPr>
              <w:t>Бег .Розыгрыш</w:t>
            </w:r>
            <w:proofErr w:type="gramEnd"/>
            <w:r w:rsidRPr="003D77A2">
              <w:rPr>
                <w:color w:val="000000" w:themeColor="text1"/>
                <w:sz w:val="24"/>
                <w:szCs w:val="24"/>
              </w:rPr>
              <w:t xml:space="preserve"> стандартных положений. Тактика защиты. Коридор. Игра. ОФП.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69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111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7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предметами. СБУ. Элементы акробатики. Техника игры руками. </w:t>
            </w:r>
          </w:p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Отвлекающие действия. Захваты.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Упражнения на гибкость.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111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7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предметами. СБУ. Элементы акробатики. Техника игры руками. </w:t>
            </w:r>
          </w:p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Отвлекающие действия. Захваты.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Упражнения на гибкость.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30 метров. Приседания с отягощением. </w:t>
            </w:r>
          </w:p>
          <w:p w:rsidR="003D77A2" w:rsidRPr="003D77A2" w:rsidRDefault="003D77A2" w:rsidP="003D77A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Индивидуальная техника. Ловля и подбор мяча. 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127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30 метров. Приседания с отягощением. </w:t>
            </w:r>
          </w:p>
          <w:p w:rsidR="003D77A2" w:rsidRPr="003D77A2" w:rsidRDefault="003D77A2" w:rsidP="003D77A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Индивидуальная техника. Ловля и подбор мяча. 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127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Индивидуальная техника. </w:t>
            </w:r>
          </w:p>
          <w:p w:rsidR="003D77A2" w:rsidRPr="003D77A2" w:rsidRDefault="003D77A2" w:rsidP="003D77A2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Техника игры ногами. Коридор. Захваты. Игра. 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Индивидуальная техника. </w:t>
            </w:r>
          </w:p>
          <w:p w:rsidR="003D77A2" w:rsidRPr="003D77A2" w:rsidRDefault="003D77A2" w:rsidP="003D77A2">
            <w:pPr>
              <w:spacing w:after="19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Техника игры ногами. Коридор. Захваты. Игра. 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7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 Упражнения на гибкость. Коридор. Эстафеты.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69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7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 Упражнения на гибкость. Коридор. Эстафеты.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69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гантелями. СБУ. Бег 30 метров. </w:t>
            </w:r>
          </w:p>
          <w:p w:rsidR="003D77A2" w:rsidRPr="003D77A2" w:rsidRDefault="003D77A2" w:rsidP="003D77A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Назначаемая схватка. Штрафной удар.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гантелями. СБУ. Бег 30 метров. </w:t>
            </w:r>
          </w:p>
          <w:p w:rsidR="003D77A2" w:rsidRPr="003D77A2" w:rsidRDefault="003D77A2" w:rsidP="003D77A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Назначаемая схватка. Штрафной удар.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Бег. Техника игры руками. Захваты. </w:t>
            </w:r>
          </w:p>
          <w:p w:rsidR="003D77A2" w:rsidRPr="003D77A2" w:rsidRDefault="003D77A2" w:rsidP="003D77A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Отвлекающие действия.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Бег. Техника игры руками. Захваты. </w:t>
            </w:r>
          </w:p>
          <w:p w:rsidR="003D77A2" w:rsidRPr="003D77A2" w:rsidRDefault="003D77A2" w:rsidP="003D77A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Отвлекающие действия.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Техника игры руками. </w:t>
            </w:r>
          </w:p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Розыгрыш стандартных положений.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Коридор. 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69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36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Техника игры руками. </w:t>
            </w:r>
          </w:p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Розыгрыш стандартных положений.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Коридор. 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69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30 метров. Техника игры ногами. </w:t>
            </w:r>
          </w:p>
          <w:p w:rsidR="003D77A2" w:rsidRPr="003D77A2" w:rsidRDefault="003D77A2" w:rsidP="003D77A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Коридор. Удар с линии свободного удара. 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2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30 метров. Техника игры ногами. </w:t>
            </w:r>
          </w:p>
          <w:p w:rsidR="003D77A2" w:rsidRPr="003D77A2" w:rsidRDefault="003D77A2" w:rsidP="003D77A2">
            <w:pPr>
              <w:spacing w:after="21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Коридор. Удар с линии свободного удара. 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Игра.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3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ОРУ. СБУ. Приседания. Индивидуальная техника. Ловля и подбор мяча. ОФП. Учебная игра.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3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23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ОРУ. СБУ. Приседания. Индивидуальная техника. Ловля и подбор мяча. ОФП. Учебная игра.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гантелями. СБУ. Бег 30 метров. Назначаемая схватка. Штрафной удар.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 с гантелями. СБУ. Бег 30 метров. Назначаемая схватка. Штрафной удар.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Бег. Ловля мяча. Отвлекающие действия. Коридор. Захваты.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Бег. Ловля мяча. Отвлекающие действия. Коридор. Захваты.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42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Тактика игры в регби. ОРУ. СБУ. Бег. Назначаемая схватка. Удар с линии свободного удара.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D77A2" w:rsidRPr="003D77A2" w:rsidRDefault="003D77A2" w:rsidP="003D77A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4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42" w:line="23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Тактика игры в регби. ОРУ. СБУ. Бег. Назначаемая схватка. Удар с линии свободного удара.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D77A2" w:rsidRPr="003D77A2" w:rsidRDefault="003D77A2" w:rsidP="003D77A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tabs>
                <w:tab w:val="center" w:pos="266"/>
                <w:tab w:val="center" w:pos="1324"/>
                <w:tab w:val="center" w:pos="2286"/>
                <w:tab w:val="center" w:pos="3554"/>
                <w:tab w:val="center" w:pos="5304"/>
              </w:tabs>
              <w:spacing w:after="29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rFonts w:eastAsia="Calibri"/>
                <w:color w:val="000000" w:themeColor="text1"/>
                <w:sz w:val="24"/>
                <w:szCs w:val="24"/>
              </w:rPr>
              <w:tab/>
            </w:r>
            <w:r w:rsidRPr="003D77A2">
              <w:rPr>
                <w:color w:val="000000" w:themeColor="text1"/>
                <w:sz w:val="24"/>
                <w:szCs w:val="24"/>
              </w:rPr>
              <w:t xml:space="preserve">ОРУ. </w:t>
            </w:r>
            <w:r w:rsidRPr="003D77A2">
              <w:rPr>
                <w:color w:val="000000" w:themeColor="text1"/>
                <w:sz w:val="24"/>
                <w:szCs w:val="24"/>
              </w:rPr>
              <w:tab/>
              <w:t xml:space="preserve">СБУ. </w:t>
            </w:r>
            <w:r w:rsidRPr="003D77A2">
              <w:rPr>
                <w:color w:val="000000" w:themeColor="text1"/>
                <w:sz w:val="24"/>
                <w:szCs w:val="24"/>
              </w:rPr>
              <w:tab/>
              <w:t xml:space="preserve">Бег. Розыгрыш </w:t>
            </w:r>
            <w:r w:rsidRPr="003D77A2">
              <w:rPr>
                <w:color w:val="000000" w:themeColor="text1"/>
                <w:sz w:val="24"/>
                <w:szCs w:val="24"/>
              </w:rPr>
              <w:tab/>
              <w:t xml:space="preserve">стандартных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D77A2">
              <w:rPr>
                <w:color w:val="000000" w:themeColor="text1"/>
                <w:sz w:val="24"/>
                <w:szCs w:val="24"/>
              </w:rPr>
              <w:t>положений.Тактика</w:t>
            </w:r>
            <w:proofErr w:type="spellEnd"/>
            <w:proofErr w:type="gramEnd"/>
            <w:r w:rsidRPr="003D77A2">
              <w:rPr>
                <w:color w:val="000000" w:themeColor="text1"/>
                <w:sz w:val="24"/>
                <w:szCs w:val="24"/>
              </w:rPr>
              <w:t xml:space="preserve"> защиты. Коридор. ОФП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0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tabs>
                <w:tab w:val="center" w:pos="266"/>
                <w:tab w:val="center" w:pos="1324"/>
                <w:tab w:val="center" w:pos="2286"/>
                <w:tab w:val="center" w:pos="3554"/>
                <w:tab w:val="center" w:pos="5304"/>
              </w:tabs>
              <w:spacing w:after="29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rFonts w:eastAsia="Calibri"/>
                <w:color w:val="000000" w:themeColor="text1"/>
                <w:sz w:val="24"/>
                <w:szCs w:val="24"/>
              </w:rPr>
              <w:tab/>
            </w:r>
            <w:r w:rsidRPr="003D77A2">
              <w:rPr>
                <w:color w:val="000000" w:themeColor="text1"/>
                <w:sz w:val="24"/>
                <w:szCs w:val="24"/>
              </w:rPr>
              <w:t xml:space="preserve">ОРУ. </w:t>
            </w:r>
            <w:r w:rsidRPr="003D77A2">
              <w:rPr>
                <w:color w:val="000000" w:themeColor="text1"/>
                <w:sz w:val="24"/>
                <w:szCs w:val="24"/>
              </w:rPr>
              <w:tab/>
              <w:t xml:space="preserve">СБУ. </w:t>
            </w:r>
            <w:r w:rsidRPr="003D77A2">
              <w:rPr>
                <w:color w:val="000000" w:themeColor="text1"/>
                <w:sz w:val="24"/>
                <w:szCs w:val="24"/>
              </w:rPr>
              <w:tab/>
              <w:t xml:space="preserve">Бег. Розыгрыш </w:t>
            </w:r>
            <w:r w:rsidRPr="003D77A2">
              <w:rPr>
                <w:color w:val="000000" w:themeColor="text1"/>
                <w:sz w:val="24"/>
                <w:szCs w:val="24"/>
              </w:rPr>
              <w:tab/>
              <w:t xml:space="preserve">стандартных </w:t>
            </w:r>
          </w:p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D77A2">
              <w:rPr>
                <w:color w:val="000000" w:themeColor="text1"/>
                <w:sz w:val="24"/>
                <w:szCs w:val="24"/>
              </w:rPr>
              <w:t>положений.Тактика</w:t>
            </w:r>
            <w:proofErr w:type="spellEnd"/>
            <w:proofErr w:type="gramEnd"/>
            <w:r w:rsidRPr="003D77A2">
              <w:rPr>
                <w:color w:val="000000" w:themeColor="text1"/>
                <w:sz w:val="24"/>
                <w:szCs w:val="24"/>
              </w:rPr>
              <w:t xml:space="preserve"> защиты. Коридор. ОФП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0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ОРУ. СБУ. Бег 1 км. Упражнения для гибкости. Учебная игра.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56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ОРУ. СБУ. Бег 1 км. Упражнения для гибкости. Учебная игра.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83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46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600 метров. Упражнения для гибкости. Техника игры руками. Тактика защиты. 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837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46" w:line="23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 600 метров. Упражнения для гибкости. Техника игры руками. Тактика защиты.  ОФП.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Бег. Техника игры ногами. Коридор. Удар с линии свободного удара.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0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7A2" w:rsidRPr="003D77A2" w:rsidTr="00E05B4D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ОРУ. СБУ. Бег. Техника игры ногами. Коридор. Удар с линии свободного удара.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0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ОФП. Учебная игра.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3D77A2" w:rsidRPr="003D77A2" w:rsidTr="00E05B4D">
        <w:trPr>
          <w:trHeight w:val="56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pStyle w:val="a5"/>
              <w:numPr>
                <w:ilvl w:val="0"/>
                <w:numId w:val="9"/>
              </w:numPr>
              <w:spacing w:after="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ОФП. Учебная игра.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D77A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hanging="248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77A2" w:rsidRPr="003D77A2" w:rsidRDefault="003D77A2" w:rsidP="003D77A2">
            <w:pPr>
              <w:spacing w:after="0" w:line="259" w:lineRule="auto"/>
              <w:ind w:left="24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E36CC" w:rsidRPr="003D77A2" w:rsidRDefault="004E36CC" w:rsidP="004E36CC">
      <w:pPr>
        <w:spacing w:after="0" w:line="259" w:lineRule="auto"/>
        <w:ind w:left="-632" w:right="418" w:firstLine="0"/>
        <w:jc w:val="left"/>
        <w:rPr>
          <w:color w:val="000000" w:themeColor="text1"/>
          <w:sz w:val="24"/>
          <w:szCs w:val="24"/>
        </w:rPr>
      </w:pPr>
    </w:p>
    <w:tbl>
      <w:tblPr>
        <w:tblStyle w:val="TableGrid"/>
        <w:tblW w:w="7300" w:type="dxa"/>
        <w:tblInd w:w="221" w:type="dxa"/>
        <w:tblCellMar>
          <w:top w:w="5" w:type="dxa"/>
          <w:left w:w="140" w:type="dxa"/>
          <w:right w:w="48" w:type="dxa"/>
        </w:tblCellMar>
        <w:tblLook w:val="04A0" w:firstRow="1" w:lastRow="0" w:firstColumn="1" w:lastColumn="0" w:noHBand="0" w:noVBand="1"/>
      </w:tblPr>
      <w:tblGrid>
        <w:gridCol w:w="7300"/>
      </w:tblGrid>
      <w:tr w:rsidR="00577C68" w:rsidRPr="003D77A2" w:rsidTr="00455EF5">
        <w:trPr>
          <w:trHeight w:val="572"/>
        </w:trPr>
        <w:tc>
          <w:tcPr>
            <w:tcW w:w="7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6CC" w:rsidRPr="003D77A2" w:rsidRDefault="004E36CC" w:rsidP="000841B5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D77A2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ИТОГО: </w:t>
            </w:r>
            <w:r w:rsidR="000841B5" w:rsidRPr="003D77A2">
              <w:rPr>
                <w:b/>
                <w:bCs/>
                <w:color w:val="000000" w:themeColor="text1"/>
                <w:sz w:val="24"/>
                <w:szCs w:val="24"/>
              </w:rPr>
              <w:t>144</w:t>
            </w:r>
            <w:r w:rsidRPr="003D77A2">
              <w:rPr>
                <w:b/>
                <w:bCs/>
                <w:color w:val="000000" w:themeColor="text1"/>
                <w:sz w:val="24"/>
                <w:szCs w:val="24"/>
              </w:rPr>
              <w:t xml:space="preserve"> час</w:t>
            </w:r>
            <w:r w:rsidR="000841B5" w:rsidRPr="003D77A2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4E36CC" w:rsidRDefault="004E36CC" w:rsidP="004E36CC">
      <w:pPr>
        <w:spacing w:after="22" w:line="259" w:lineRule="auto"/>
        <w:ind w:left="5750" w:firstLine="0"/>
      </w:pPr>
      <w:r>
        <w:rPr>
          <w:b/>
        </w:rPr>
        <w:t xml:space="preserve"> </w:t>
      </w:r>
    </w:p>
    <w:sectPr w:rsidR="004E36CC" w:rsidSect="00C4105B">
      <w:footerReference w:type="even" r:id="rId10"/>
      <w:footerReference w:type="default" r:id="rId11"/>
      <w:footerReference w:type="first" r:id="rId12"/>
      <w:pgSz w:w="11908" w:h="16836"/>
      <w:pgMar w:top="980" w:right="709" w:bottom="993" w:left="709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23" w:rsidRDefault="00F17223">
      <w:pPr>
        <w:spacing w:after="0" w:line="240" w:lineRule="auto"/>
      </w:pPr>
      <w:r>
        <w:separator/>
      </w:r>
    </w:p>
  </w:endnote>
  <w:endnote w:type="continuationSeparator" w:id="0">
    <w:p w:rsidR="00F17223" w:rsidRDefault="00F1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23" w:rsidRDefault="00EC6623">
    <w:pPr>
      <w:spacing w:after="0" w:line="259" w:lineRule="auto"/>
      <w:ind w:left="0" w:right="2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C6623" w:rsidRDefault="00EC6623">
    <w:pPr>
      <w:spacing w:after="0" w:line="259" w:lineRule="auto"/>
      <w:ind w:left="929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23" w:rsidRDefault="00EC6623">
    <w:pPr>
      <w:spacing w:after="0" w:line="259" w:lineRule="auto"/>
      <w:ind w:left="0" w:right="2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7180" w:rsidRPr="007B7180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C6623" w:rsidRDefault="00EC6623">
    <w:pPr>
      <w:spacing w:after="0" w:line="259" w:lineRule="auto"/>
      <w:ind w:left="929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23" w:rsidRDefault="00EC6623">
    <w:pPr>
      <w:spacing w:after="0" w:line="259" w:lineRule="auto"/>
      <w:ind w:left="0" w:right="2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C6623" w:rsidRDefault="00EC6623">
    <w:pPr>
      <w:spacing w:after="0" w:line="259" w:lineRule="auto"/>
      <w:ind w:left="929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23" w:rsidRDefault="00F17223">
      <w:pPr>
        <w:spacing w:after="0" w:line="240" w:lineRule="auto"/>
      </w:pPr>
      <w:r>
        <w:separator/>
      </w:r>
    </w:p>
  </w:footnote>
  <w:footnote w:type="continuationSeparator" w:id="0">
    <w:p w:rsidR="00F17223" w:rsidRDefault="00F1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B0F"/>
    <w:multiLevelType w:val="hybridMultilevel"/>
    <w:tmpl w:val="861E9AA8"/>
    <w:lvl w:ilvl="0" w:tplc="88CC5D16">
      <w:start w:val="1"/>
      <w:numFmt w:val="decimal"/>
      <w:lvlText w:val="%1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4F1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461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4D3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90DE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411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E9D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03B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4E5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6078F"/>
    <w:multiLevelType w:val="hybridMultilevel"/>
    <w:tmpl w:val="6510894C"/>
    <w:lvl w:ilvl="0" w:tplc="D1C89328">
      <w:start w:val="1"/>
      <w:numFmt w:val="bullet"/>
      <w:lvlText w:val="-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EFD74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8EE66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748ECA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479E8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8615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CD1D2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28AD6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6362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D3BF3"/>
    <w:multiLevelType w:val="hybridMultilevel"/>
    <w:tmpl w:val="47E231E2"/>
    <w:lvl w:ilvl="0" w:tplc="2BB2934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43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42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47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E47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E0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63C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0A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2B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96051"/>
    <w:multiLevelType w:val="hybridMultilevel"/>
    <w:tmpl w:val="9DF8BD02"/>
    <w:lvl w:ilvl="0" w:tplc="875090CA">
      <w:start w:val="2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342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0C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CF7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EA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345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6A2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20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89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B657F5"/>
    <w:multiLevelType w:val="hybridMultilevel"/>
    <w:tmpl w:val="3D90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67D49"/>
    <w:multiLevelType w:val="hybridMultilevel"/>
    <w:tmpl w:val="45D0C3B6"/>
    <w:lvl w:ilvl="0" w:tplc="A280801C">
      <w:start w:val="1"/>
      <w:numFmt w:val="decimal"/>
      <w:lvlText w:val="%1.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81E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259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800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856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A8B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9E19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292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074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A12B25"/>
    <w:multiLevelType w:val="hybridMultilevel"/>
    <w:tmpl w:val="C7E4113C"/>
    <w:lvl w:ilvl="0" w:tplc="A210A8FA">
      <w:start w:val="1"/>
      <w:numFmt w:val="bullet"/>
      <w:lvlText w:val="•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840CC">
      <w:start w:val="1"/>
      <w:numFmt w:val="bullet"/>
      <w:lvlText w:val="o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04BEE">
      <w:start w:val="1"/>
      <w:numFmt w:val="bullet"/>
      <w:lvlText w:val="▪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6A810">
      <w:start w:val="1"/>
      <w:numFmt w:val="bullet"/>
      <w:lvlText w:val="•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05846">
      <w:start w:val="1"/>
      <w:numFmt w:val="bullet"/>
      <w:lvlText w:val="o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63D0E">
      <w:start w:val="1"/>
      <w:numFmt w:val="bullet"/>
      <w:lvlText w:val="▪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E4680">
      <w:start w:val="1"/>
      <w:numFmt w:val="bullet"/>
      <w:lvlText w:val="•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E0B8C">
      <w:start w:val="1"/>
      <w:numFmt w:val="bullet"/>
      <w:lvlText w:val="o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34C83C">
      <w:start w:val="1"/>
      <w:numFmt w:val="bullet"/>
      <w:lvlText w:val="▪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955FB0"/>
    <w:multiLevelType w:val="hybridMultilevel"/>
    <w:tmpl w:val="412EDEE0"/>
    <w:lvl w:ilvl="0" w:tplc="B99E7284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EDB1C">
      <w:start w:val="1"/>
      <w:numFmt w:val="lowerLetter"/>
      <w:lvlText w:val="%2"/>
      <w:lvlJc w:val="left"/>
      <w:pPr>
        <w:ind w:left="3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C5DDC">
      <w:start w:val="1"/>
      <w:numFmt w:val="lowerRoman"/>
      <w:lvlText w:val="%3"/>
      <w:lvlJc w:val="left"/>
      <w:pPr>
        <w:ind w:left="3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96EDE2">
      <w:start w:val="1"/>
      <w:numFmt w:val="decimal"/>
      <w:lvlText w:val="%4"/>
      <w:lvlJc w:val="left"/>
      <w:pPr>
        <w:ind w:left="4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4152C">
      <w:start w:val="1"/>
      <w:numFmt w:val="lowerLetter"/>
      <w:lvlText w:val="%5"/>
      <w:lvlJc w:val="left"/>
      <w:pPr>
        <w:ind w:left="5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CE3C6">
      <w:start w:val="1"/>
      <w:numFmt w:val="lowerRoman"/>
      <w:lvlText w:val="%6"/>
      <w:lvlJc w:val="left"/>
      <w:pPr>
        <w:ind w:left="6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44D512">
      <w:start w:val="1"/>
      <w:numFmt w:val="decimal"/>
      <w:lvlText w:val="%7"/>
      <w:lvlJc w:val="left"/>
      <w:pPr>
        <w:ind w:left="6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8A4BA">
      <w:start w:val="1"/>
      <w:numFmt w:val="lowerLetter"/>
      <w:lvlText w:val="%8"/>
      <w:lvlJc w:val="left"/>
      <w:pPr>
        <w:ind w:left="7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34D63C">
      <w:start w:val="1"/>
      <w:numFmt w:val="lowerRoman"/>
      <w:lvlText w:val="%9"/>
      <w:lvlJc w:val="left"/>
      <w:pPr>
        <w:ind w:left="8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937139"/>
    <w:multiLevelType w:val="hybridMultilevel"/>
    <w:tmpl w:val="F3D0049E"/>
    <w:lvl w:ilvl="0" w:tplc="9BDEF890">
      <w:start w:val="1"/>
      <w:numFmt w:val="decimal"/>
      <w:lvlText w:val="%1.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043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6AA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E9D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484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D215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6FF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4A0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3202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5D"/>
    <w:rsid w:val="00053AAF"/>
    <w:rsid w:val="000841B5"/>
    <w:rsid w:val="00180D2D"/>
    <w:rsid w:val="00321EA0"/>
    <w:rsid w:val="003D77A2"/>
    <w:rsid w:val="00455EF5"/>
    <w:rsid w:val="00481049"/>
    <w:rsid w:val="004E36CC"/>
    <w:rsid w:val="00577C68"/>
    <w:rsid w:val="007425D8"/>
    <w:rsid w:val="007B7180"/>
    <w:rsid w:val="009F08ED"/>
    <w:rsid w:val="00A06DEE"/>
    <w:rsid w:val="00C2463F"/>
    <w:rsid w:val="00C4105B"/>
    <w:rsid w:val="00C60572"/>
    <w:rsid w:val="00CA70FA"/>
    <w:rsid w:val="00D735B6"/>
    <w:rsid w:val="00E05B4D"/>
    <w:rsid w:val="00E366EF"/>
    <w:rsid w:val="00EC6623"/>
    <w:rsid w:val="00F17223"/>
    <w:rsid w:val="00F459CF"/>
    <w:rsid w:val="00F6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3C67"/>
  <w15:docId w15:val="{5457CC46-2046-4219-BBF8-173D2347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CC"/>
    <w:pPr>
      <w:spacing w:after="15" w:line="269" w:lineRule="auto"/>
      <w:ind w:left="104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4E36CC"/>
    <w:pPr>
      <w:keepNext/>
      <w:keepLines/>
      <w:numPr>
        <w:numId w:val="8"/>
      </w:numPr>
      <w:spacing w:after="5" w:line="269" w:lineRule="auto"/>
      <w:ind w:left="72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C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E36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6C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9F0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ZamUVR</cp:lastModifiedBy>
  <cp:revision>4</cp:revision>
  <cp:lastPrinted>2023-09-04T08:07:00Z</cp:lastPrinted>
  <dcterms:created xsi:type="dcterms:W3CDTF">2023-09-04T09:32:00Z</dcterms:created>
  <dcterms:modified xsi:type="dcterms:W3CDTF">2023-09-19T11:27:00Z</dcterms:modified>
</cp:coreProperties>
</file>