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52" w:rsidRPr="00783F52" w:rsidRDefault="00783F52" w:rsidP="00783F52">
      <w:pPr>
        <w:shd w:val="clear" w:color="auto" w:fill="FFFFFF"/>
        <w:spacing w:before="0" w:beforeAutospacing="0" w:after="0" w:afterAutospacing="0" w:line="240" w:lineRule="atLeast"/>
        <w:ind w:left="5529" w:right="140"/>
        <w:jc w:val="right"/>
        <w:rPr>
          <w:rFonts w:ascii="Arial" w:eastAsia="Times New Roman" w:hAnsi="Arial" w:cs="Arial"/>
          <w:color w:val="181818"/>
          <w:sz w:val="24"/>
          <w:szCs w:val="24"/>
          <w:lang w:val="ru-RU" w:eastAsia="ru-RU"/>
        </w:rPr>
      </w:pPr>
      <w:r w:rsidRPr="00783F52">
        <w:rPr>
          <w:rFonts w:ascii="Arial" w:eastAsia="Times New Roman" w:hAnsi="Arial" w:cs="Arial"/>
          <w:color w:val="181818"/>
          <w:sz w:val="24"/>
          <w:szCs w:val="24"/>
          <w:lang w:val="ru-RU" w:eastAsia="ru-RU"/>
        </w:rPr>
        <w:t> </w:t>
      </w:r>
    </w:p>
    <w:p w:rsidR="005F73AD" w:rsidRPr="00783F52" w:rsidRDefault="005F73AD" w:rsidP="005F73AD">
      <w:pPr>
        <w:shd w:val="clear" w:color="auto" w:fill="FFFFFF"/>
        <w:spacing w:before="0" w:beforeAutospacing="0" w:after="0" w:afterAutospacing="0" w:line="240" w:lineRule="atLeast"/>
        <w:ind w:left="5529" w:right="14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Приложение 1</w:t>
      </w:r>
    </w:p>
    <w:p w:rsidR="005F73AD" w:rsidRPr="00783F52" w:rsidRDefault="0010323F" w:rsidP="005F73AD">
      <w:pPr>
        <w:shd w:val="clear" w:color="auto" w:fill="FFFFFF"/>
        <w:spacing w:before="0" w:beforeAutospacing="0" w:after="0" w:afterAutospacing="0" w:line="240" w:lineRule="atLeast"/>
        <w:ind w:right="140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К приказу №01-07/366 от 30.08.23</w:t>
      </w:r>
    </w:p>
    <w:p w:rsidR="005F73AD" w:rsidRPr="00996AA6" w:rsidRDefault="005F73AD" w:rsidP="005F73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6A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(«Дорожная карта»)</w:t>
      </w:r>
      <w:r w:rsidRPr="00996AA6">
        <w:rPr>
          <w:lang w:val="ru-RU"/>
        </w:rPr>
        <w:br/>
      </w:r>
      <w:r w:rsidRPr="00996A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формированию функциональной грамотности обучающихся</w:t>
      </w:r>
      <w:r w:rsidRPr="00996AA6"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МОУ Кузнечихинская СШ ЯМР </w:t>
      </w:r>
      <w:r w:rsidRPr="00996A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1032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2023/24</w:t>
      </w:r>
      <w:r w:rsidRPr="00996A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учебный год</w:t>
      </w:r>
    </w:p>
    <w:p w:rsidR="00996AA6" w:rsidRDefault="000746BF" w:rsidP="009D3D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6A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6AA6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создать условия для формирования </w:t>
      </w:r>
      <w:r w:rsidR="00996AA6">
        <w:rPr>
          <w:rFonts w:hAnsi="Times New Roman" w:cs="Times New Roman"/>
          <w:color w:val="000000"/>
          <w:sz w:val="24"/>
          <w:szCs w:val="24"/>
          <w:lang w:val="ru-RU"/>
        </w:rPr>
        <w:t xml:space="preserve">и оценивания </w:t>
      </w:r>
      <w:r w:rsidRPr="00996AA6">
        <w:rPr>
          <w:rFonts w:hAnsi="Times New Roman" w:cs="Times New Roman"/>
          <w:color w:val="000000"/>
          <w:sz w:val="24"/>
          <w:szCs w:val="24"/>
          <w:lang w:val="ru-RU"/>
        </w:rPr>
        <w:t>функциональной грамотности (читательской, математической, естественно-научной</w:t>
      </w:r>
      <w:r w:rsidR="00996AA6">
        <w:rPr>
          <w:rFonts w:hAnsi="Times New Roman" w:cs="Times New Roman"/>
          <w:color w:val="000000"/>
          <w:sz w:val="24"/>
          <w:szCs w:val="24"/>
          <w:lang w:val="ru-RU"/>
        </w:rPr>
        <w:t>, финансовой, креативного мышления и глобальных компетенций</w:t>
      </w:r>
      <w:r w:rsidRPr="00996AA6">
        <w:rPr>
          <w:rFonts w:hAnsi="Times New Roman" w:cs="Times New Roman"/>
          <w:color w:val="000000"/>
          <w:sz w:val="24"/>
          <w:szCs w:val="24"/>
          <w:lang w:val="ru-RU"/>
        </w:rPr>
        <w:t>) среди обучающихся</w:t>
      </w:r>
      <w:r w:rsidR="00996AA6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996AA6">
        <w:rPr>
          <w:rFonts w:hAnsi="Times New Roman" w:cs="Times New Roman"/>
          <w:color w:val="000000"/>
          <w:sz w:val="24"/>
          <w:szCs w:val="24"/>
          <w:lang w:val="ru-RU"/>
        </w:rPr>
        <w:t xml:space="preserve">–9-х классов </w:t>
      </w:r>
    </w:p>
    <w:p w:rsidR="00183BB9" w:rsidRDefault="000746B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183BB9" w:rsidRPr="00996AA6" w:rsidRDefault="000746BF" w:rsidP="009D3D1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6AA6">
        <w:rPr>
          <w:rFonts w:hAnsi="Times New Roman" w:cs="Times New Roman"/>
          <w:color w:val="000000"/>
          <w:sz w:val="24"/>
          <w:szCs w:val="24"/>
          <w:lang w:val="ru-RU"/>
        </w:rPr>
        <w:t>Рассмотреть теоретические аспекты процесса формирования функциональной грамотности.</w:t>
      </w:r>
    </w:p>
    <w:p w:rsidR="00F16B8B" w:rsidRDefault="000746BF" w:rsidP="009D3D1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6B8B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Выявить узкие места, затруднения и проблемы, </w:t>
      </w:r>
      <w:r w:rsidR="00F16B8B" w:rsidRPr="00F16B8B">
        <w:rPr>
          <w:rFonts w:hAnsi="Times New Roman" w:cs="Times New Roman"/>
          <w:color w:val="000000"/>
          <w:sz w:val="24"/>
          <w:szCs w:val="24"/>
          <w:lang w:val="ru-RU"/>
        </w:rPr>
        <w:t>подготовленности учителей к формированию функциональной грамотности школьников</w:t>
      </w:r>
    </w:p>
    <w:p w:rsidR="00183BB9" w:rsidRPr="00F16B8B" w:rsidRDefault="000746BF" w:rsidP="009D3D1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6B8B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Повысить квалификацию педагогических кадров </w:t>
      </w:r>
      <w:r w:rsidR="00F16B8B">
        <w:rPr>
          <w:rFonts w:hAnsi="Times New Roman" w:cs="Times New Roman"/>
          <w:color w:val="000000"/>
          <w:sz w:val="24"/>
          <w:szCs w:val="24"/>
          <w:lang w:val="ru-RU"/>
        </w:rPr>
        <w:t xml:space="preserve">по формированию </w:t>
      </w:r>
      <w:r w:rsidRPr="00F16B8B">
        <w:rPr>
          <w:rFonts w:hAnsi="Times New Roman" w:cs="Times New Roman"/>
          <w:color w:val="000000"/>
          <w:sz w:val="24"/>
          <w:szCs w:val="24"/>
          <w:lang w:val="ru-RU"/>
        </w:rPr>
        <w:t xml:space="preserve">функциональной грамотности </w:t>
      </w:r>
      <w:r w:rsidR="00F16B8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16B8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3BB9" w:rsidRPr="00996AA6" w:rsidRDefault="000746BF" w:rsidP="009D3D1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6AA6">
        <w:rPr>
          <w:rFonts w:hAnsi="Times New Roman" w:cs="Times New Roman"/>
          <w:color w:val="000000"/>
          <w:sz w:val="24"/>
          <w:szCs w:val="24"/>
          <w:lang w:val="ru-RU"/>
        </w:rPr>
        <w:t>Разработать различные механизмы для реализации системы мер по формированию функциональной грамотности обучающихся.</w:t>
      </w:r>
    </w:p>
    <w:p w:rsidR="00183BB9" w:rsidRPr="00996AA6" w:rsidRDefault="000746BF" w:rsidP="009D3D1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6AA6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Провести диагностику </w:t>
      </w:r>
      <w:proofErr w:type="spellStart"/>
      <w:r w:rsidRPr="00996AA6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996AA6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функциональной грамотности обучающихся.</w:t>
      </w:r>
    </w:p>
    <w:p w:rsidR="00183BB9" w:rsidRPr="00996AA6" w:rsidRDefault="000746BF" w:rsidP="009D3D1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6AA6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содержание учебно-методического комплекса и формы преподавания для развития функциональной грамотности обучающихся.</w:t>
      </w:r>
    </w:p>
    <w:p w:rsidR="00183BB9" w:rsidRPr="00996AA6" w:rsidRDefault="000746BF" w:rsidP="009D3D1C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6AA6">
        <w:rPr>
          <w:rFonts w:hAnsi="Times New Roman" w:cs="Times New Roman"/>
          <w:color w:val="000000"/>
          <w:sz w:val="24"/>
          <w:szCs w:val="24"/>
          <w:lang w:val="ru-RU"/>
        </w:rPr>
        <w:t>Улучшить качество внеурочной и внеклассной работы.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4"/>
        <w:gridCol w:w="3070"/>
        <w:gridCol w:w="1262"/>
        <w:gridCol w:w="2545"/>
        <w:gridCol w:w="1740"/>
      </w:tblGrid>
      <w:tr w:rsidR="00183BB9" w:rsidTr="00556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BB9" w:rsidRDefault="000746B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BB9" w:rsidRDefault="000746BF" w:rsidP="009D3D1C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BB9" w:rsidRDefault="000746BF" w:rsidP="009D3D1C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BB9" w:rsidRDefault="000746BF" w:rsidP="009D3D1C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BB9" w:rsidRDefault="000746BF" w:rsidP="009D3D1C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183BB9" w:rsidTr="00556851">
        <w:tc>
          <w:tcPr>
            <w:tcW w:w="90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BB9" w:rsidRDefault="000746BF" w:rsidP="009D3D1C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ЭТАП 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Подготовительный</w:t>
            </w:r>
            <w:proofErr w:type="spellEnd"/>
          </w:p>
        </w:tc>
      </w:tr>
      <w:tr w:rsidR="00183BB9" w:rsidRPr="0010323F" w:rsidTr="00556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BB9" w:rsidRDefault="000746B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BB9" w:rsidRPr="00996AA6" w:rsidRDefault="000746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федеральных нормативных и методических материалов по вопросам формирования и оценки функциональной грамотности:</w:t>
            </w:r>
          </w:p>
          <w:p w:rsidR="00183BB9" w:rsidRPr="00996AA6" w:rsidRDefault="000746B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</w:t>
            </w: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подготовки обучающихся, утвержденных совместным приказом </w:t>
            </w:r>
            <w:proofErr w:type="spellStart"/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06.05.2019 № 590/219;</w:t>
            </w:r>
          </w:p>
          <w:p w:rsidR="00183BB9" w:rsidRPr="00996AA6" w:rsidRDefault="000746B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подходов международного сравнительного исследования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оценке функциональной грамотности: особенности заданий;</w:t>
            </w:r>
          </w:p>
          <w:p w:rsidR="00183BB9" w:rsidRDefault="000746B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;</w:t>
            </w:r>
            <w:proofErr w:type="gramEnd"/>
          </w:p>
          <w:p w:rsidR="00183BB9" w:rsidRPr="00996AA6" w:rsidRDefault="000746BF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 проводимых в РФ международных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TIMSS</w:t>
            </w: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PIRLS</w:t>
            </w: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BB9" w:rsidRPr="00F16B8B" w:rsidRDefault="00F16B8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ноябрь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BB9" w:rsidRPr="00996AA6" w:rsidRDefault="000746BF">
            <w:pPr>
              <w:rPr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Разработанный план </w:t>
            </w:r>
            <w:r w:rsidR="00F1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мероприятий («Дорожная карта») </w:t>
            </w: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реализации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BB9" w:rsidRPr="00996AA6" w:rsidRDefault="000746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рабочих групп педагогов</w:t>
            </w:r>
          </w:p>
        </w:tc>
      </w:tr>
      <w:tr w:rsidR="00183BB9" w:rsidRPr="0010323F" w:rsidTr="00556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BB9" w:rsidRDefault="000746B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BB9" w:rsidRPr="00996AA6" w:rsidRDefault="000746BF">
            <w:pPr>
              <w:rPr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условий осуществления образовательной деятельности в школе (кадровых, материально-технических, методических и т. д.) и состояния уровня 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BB9" w:rsidRPr="00F16B8B" w:rsidRDefault="00F16B8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BB9" w:rsidRDefault="000746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BB9" w:rsidRPr="00996AA6" w:rsidRDefault="000746BF">
            <w:pPr>
              <w:rPr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183BB9" w:rsidTr="00556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BB9" w:rsidRDefault="000746B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BB9" w:rsidRPr="00996AA6" w:rsidRDefault="000746BF">
            <w:pPr>
              <w:rPr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локальных актов, обеспечивающих реализацию плана по формированию функциональной грамотности обучающихся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BB9" w:rsidRPr="0032605F" w:rsidRDefault="003260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BB9" w:rsidRDefault="000746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BB9" w:rsidRPr="0032605F" w:rsidRDefault="003260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183BB9" w:rsidRPr="0010323F" w:rsidTr="00556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BB9" w:rsidRPr="0032605F" w:rsidRDefault="0032605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BB9" w:rsidRPr="00996AA6" w:rsidRDefault="000746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 учебных пособий для обучающихся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BB9" w:rsidRPr="0032605F" w:rsidRDefault="0032605F" w:rsidP="003260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течении года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BB9" w:rsidRPr="00996AA6" w:rsidRDefault="000746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школьной библиотеки, использование обучающимися образовательной 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пособий </w:t>
            </w: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формированию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BB9" w:rsidRPr="00996AA6" w:rsidRDefault="000746BF">
            <w:pPr>
              <w:rPr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Директор, заместитель директора по УВР</w:t>
            </w:r>
            <w:r w:rsidR="00326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2873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библиотекар</w:t>
            </w:r>
            <w:r w:rsidR="00326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</w:p>
        </w:tc>
      </w:tr>
      <w:tr w:rsidR="00183BB9" w:rsidRPr="0010323F" w:rsidTr="00556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BB9" w:rsidRDefault="0032605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05F" w:rsidRDefault="0032605F" w:rsidP="003260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информационно-просветительской работы с родителями, общественностью по вопросам формирования функциональной грамотности обучающихся.</w:t>
            </w:r>
          </w:p>
          <w:p w:rsidR="00183BB9" w:rsidRPr="00996AA6" w:rsidRDefault="00183BB9" w:rsidP="003260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BB9" w:rsidRPr="0032605F" w:rsidRDefault="003260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течении года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05F" w:rsidRDefault="000746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всех участников образовательных отношений</w:t>
            </w:r>
            <w:r w:rsidR="00326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32605F"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83BB9" w:rsidRPr="00996AA6" w:rsidRDefault="0032605F">
            <w:pPr>
              <w:rPr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Запуск информационно-справочного раздела «Функциональная грамотность»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BB9" w:rsidRPr="00996AA6" w:rsidRDefault="000746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технический специалист,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56851" w:rsidRPr="00996AA6" w:rsidTr="00556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Default="00556851" w:rsidP="00556851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 планов работы ШМО в части формирования и оценки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B27D30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96AA6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Скорректированы планы работы ШМО в части формирования и оценки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96AA6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556851" w:rsidRPr="0010323F" w:rsidTr="00556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Default="00556851" w:rsidP="00556851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96AA6" w:rsidRDefault="00556851" w:rsidP="00556851">
            <w:pPr>
              <w:rPr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семинарах на тему </w:t>
            </w: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«Формирование и развитие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Default="00556851" w:rsidP="0055685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течении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96AA6" w:rsidRDefault="00556851" w:rsidP="00556851">
            <w:pPr>
              <w:rPr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2873E2" w:rsidRDefault="00556851" w:rsidP="00556851">
            <w:pPr>
              <w:rPr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56851" w:rsidRPr="0010323F" w:rsidTr="00556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556851" w:rsidRDefault="00556851" w:rsidP="005568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96AA6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диагностики для выявления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уровня </w:t>
            </w:r>
            <w:proofErr w:type="spellStart"/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функциональной грамотности у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Default="00556851" w:rsidP="0055685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96AA6" w:rsidRDefault="00556851" w:rsidP="00556851">
            <w:pPr>
              <w:rPr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 о результатах</w:t>
            </w: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проведения  диагностики  уровня </w:t>
            </w:r>
            <w:proofErr w:type="spellStart"/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функциональной грамотности у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96AA6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педагоги, обучающиеся</w:t>
            </w:r>
          </w:p>
        </w:tc>
      </w:tr>
      <w:tr w:rsidR="00556851" w:rsidTr="00556851">
        <w:tc>
          <w:tcPr>
            <w:tcW w:w="90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Default="00556851" w:rsidP="00556851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2. Практический</w:t>
            </w:r>
          </w:p>
        </w:tc>
      </w:tr>
      <w:tr w:rsidR="00556851" w:rsidRPr="0010323F" w:rsidTr="00556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Default="00556851" w:rsidP="00556851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96AA6" w:rsidRDefault="00556851" w:rsidP="00556851">
            <w:pPr>
              <w:rPr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Заседания рабочих групп педагогов с целью обмена опытом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формированию </w:t>
            </w: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Default="00556851" w:rsidP="0055685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96AA6" w:rsidRDefault="00556851" w:rsidP="005568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екомендации для педагогов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96AA6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</w:t>
            </w:r>
          </w:p>
        </w:tc>
      </w:tr>
      <w:tr w:rsidR="00556851" w:rsidRPr="0010323F" w:rsidTr="00556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Default="00556851" w:rsidP="00556851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96AA6" w:rsidRDefault="00556851" w:rsidP="00556851">
            <w:pPr>
              <w:rPr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Внедрение в образовательный процесс разработанного материала из открытого банка заданий </w:t>
            </w: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технологий с целью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083526" w:rsidRDefault="00556851" w:rsidP="005568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течении года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96AA6" w:rsidRDefault="00556851" w:rsidP="00556851">
            <w:pPr>
              <w:rPr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педагогами методики образовательного процесса в </w:t>
            </w: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целью и задачами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96AA6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директора по УВР, руководители </w:t>
            </w: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групп, обучающиеся</w:t>
            </w:r>
          </w:p>
        </w:tc>
      </w:tr>
      <w:tr w:rsidR="00556851" w:rsidRPr="0010323F" w:rsidTr="00556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Default="00556851" w:rsidP="0055685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96AA6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 классы</w:t>
            </w: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«Как организовать образовательную деятельность, чтобы повысить функциональную грамотность школьников».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работы учителей по формированию функциональной грамотности обучающихся, внесение корректив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083526" w:rsidRDefault="00556851" w:rsidP="00556851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-март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083526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екомендации для педагогов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96AA6" w:rsidRDefault="00556851" w:rsidP="00556851">
            <w:pPr>
              <w:rPr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</w:t>
            </w:r>
          </w:p>
        </w:tc>
      </w:tr>
      <w:tr w:rsidR="00556851" w:rsidRPr="0010323F" w:rsidTr="00556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8A1619" w:rsidRDefault="00556851" w:rsidP="005568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96AA6" w:rsidRDefault="00556851" w:rsidP="00556851">
            <w:pPr>
              <w:rPr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Default="00556851" w:rsidP="0055685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96AA6" w:rsidRDefault="00556851" w:rsidP="00556851">
            <w:pPr>
              <w:rPr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участия обучающихся по результатам оценивания компетенций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96AA6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рабочих групп</w:t>
            </w:r>
          </w:p>
        </w:tc>
      </w:tr>
      <w:tr w:rsidR="00556851" w:rsidRPr="0010323F" w:rsidTr="00556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Default="00556851" w:rsidP="00556851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96AA6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реализации мероприятий плана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(«Дорожная карта»)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Default="00556851" w:rsidP="0055685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96AA6" w:rsidRDefault="00556851" w:rsidP="00556851">
            <w:pPr>
              <w:rPr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556851" w:rsidRPr="0010323F" w:rsidTr="00556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5379F4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96AA6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педагогов школы в курсах повышения квалификации Академии просвещения РФ, посвященных формированию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8A1619" w:rsidRDefault="00556851" w:rsidP="005568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96AA6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уровня профессиональной компетентности педагогов по вопросу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96AA6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</w:t>
            </w:r>
          </w:p>
        </w:tc>
      </w:tr>
      <w:tr w:rsidR="00556851" w:rsidRPr="0010323F" w:rsidTr="00556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5379F4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96AA6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и ведение базы данных обучающихся 8-9 классов</w:t>
            </w:r>
            <w:r w:rsidR="001032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2023-2024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96AA6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актуальной информационной базы данных обучающихся 8-9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96AA6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УВР, руководители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</w:p>
        </w:tc>
      </w:tr>
      <w:tr w:rsidR="00556851" w:rsidRPr="0010323F" w:rsidTr="00556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и ведение базы данных учителей, участвующих в формировании функциональной грамотности обучающихся 8-9 классов в</w:t>
            </w:r>
            <w:r w:rsidR="001032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</w:t>
            </w:r>
            <w:r w:rsidR="001032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24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96AA6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актуальной информационной базы данных учителей участвующих в формировании функциональной грамотности обучающихся 8-9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 в</w:t>
            </w:r>
            <w:r w:rsidR="001032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2023-2024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96AA6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директора по УВР, руководители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</w:p>
        </w:tc>
      </w:tr>
      <w:tr w:rsidR="00556851" w:rsidRPr="0010323F" w:rsidTr="00556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консультаций, собеседований с учителями по вопросам формирования и оценивания функциональной грамотности обучающихся.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уровня профессиональной компетентности педагогов по вопросу формирования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оценивания </w:t>
            </w: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96AA6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УВР, руководители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</w:p>
        </w:tc>
      </w:tr>
      <w:tr w:rsidR="00556851" w:rsidRPr="00996AA6" w:rsidTr="00556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Заседание школьных методический объединений по вопросам внедрения в учебный процесс банка заданий для формирования и оценки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96AA6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96AA6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МО</w:t>
            </w:r>
          </w:p>
        </w:tc>
      </w:tr>
      <w:tr w:rsidR="00556851" w:rsidRPr="00996AA6" w:rsidTr="00556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образовательных программ реализуемых через образовательный центр «Точка роста» для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компетентности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предметники</w:t>
            </w:r>
          </w:p>
        </w:tc>
      </w:tr>
      <w:tr w:rsidR="00556851" w:rsidTr="00556851">
        <w:tc>
          <w:tcPr>
            <w:tcW w:w="90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Default="00556851" w:rsidP="00556851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3. Рефлексивно-оценочный</w:t>
            </w:r>
          </w:p>
        </w:tc>
      </w:tr>
      <w:tr w:rsidR="00556851" w:rsidRPr="0010323F" w:rsidTr="00556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556851" w:rsidRDefault="00556851" w:rsidP="005568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96AA6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результатов учеников на всероссийских проверочных работах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5F73AD" w:rsidRDefault="005F73AD" w:rsidP="005568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 -декабрь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96AA6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УВР, руководители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МО, педагоги</w:t>
            </w:r>
          </w:p>
        </w:tc>
      </w:tr>
      <w:tr w:rsidR="00556851" w:rsidRPr="00996AA6" w:rsidTr="00556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D3D1C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96AA6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F1A71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Июнь-июль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F1A71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96AA6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</w:t>
            </w:r>
          </w:p>
        </w:tc>
      </w:tr>
      <w:tr w:rsidR="00556851" w:rsidRPr="00996AA6" w:rsidTr="00556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F1A71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96AA6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административного контроля по использованию в практике преподавания методы, приемы и формы работы, направленные на формирование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B27D30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течении года (по графику контроля)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B27D30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 по результатам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96AA6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556851" w:rsidRPr="0010323F" w:rsidTr="00556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Default="00556851" w:rsidP="0055685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96AA6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реализации плана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 («Дорожная карта»)</w:t>
            </w: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обобщение опыта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3540DC" w:rsidRDefault="00556851" w:rsidP="00556851">
            <w:pPr>
              <w:rPr>
                <w:lang w:val="ru-RU"/>
              </w:rPr>
            </w:pPr>
            <w:r w:rsidRPr="00354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96AA6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при директоре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протокол. Формирование банка лучших практик педагогов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96AA6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рабочих групп</w:t>
            </w:r>
          </w:p>
        </w:tc>
      </w:tr>
      <w:tr w:rsidR="00556851" w:rsidRPr="0010323F" w:rsidTr="00556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3540DC" w:rsidRDefault="00556851" w:rsidP="005568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96AA6" w:rsidRDefault="00556851" w:rsidP="00556851">
            <w:pPr>
              <w:rPr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ожиданий педагогов от реализации плана, внесение корректировок в рабочие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Default="00556851" w:rsidP="0055685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96AA6" w:rsidRDefault="00556851" w:rsidP="00556851">
            <w:pPr>
              <w:rPr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результатам диагностики, составление программ для дальнейшего продолжения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851" w:rsidRPr="00996AA6" w:rsidRDefault="00556851" w:rsidP="00556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6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746BF" w:rsidRPr="00996AA6" w:rsidRDefault="000746BF">
      <w:pPr>
        <w:rPr>
          <w:lang w:val="ru-RU"/>
        </w:rPr>
      </w:pPr>
    </w:p>
    <w:sectPr w:rsidR="000746BF" w:rsidRPr="00996AA6" w:rsidSect="00783F52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A7DA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3C75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5D180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746BF"/>
    <w:rsid w:val="00083526"/>
    <w:rsid w:val="0010323F"/>
    <w:rsid w:val="00183BB9"/>
    <w:rsid w:val="002873E2"/>
    <w:rsid w:val="002D33B1"/>
    <w:rsid w:val="002D3591"/>
    <w:rsid w:val="0032605F"/>
    <w:rsid w:val="003514A0"/>
    <w:rsid w:val="003540DC"/>
    <w:rsid w:val="004F7E17"/>
    <w:rsid w:val="005379F4"/>
    <w:rsid w:val="00556851"/>
    <w:rsid w:val="005A05CE"/>
    <w:rsid w:val="005F73AD"/>
    <w:rsid w:val="0063126E"/>
    <w:rsid w:val="00653AF6"/>
    <w:rsid w:val="00783F52"/>
    <w:rsid w:val="008A1619"/>
    <w:rsid w:val="00996AA6"/>
    <w:rsid w:val="009D3D1C"/>
    <w:rsid w:val="009F1A71"/>
    <w:rsid w:val="00B27D30"/>
    <w:rsid w:val="00B73A5A"/>
    <w:rsid w:val="00E438A1"/>
    <w:rsid w:val="00F01E19"/>
    <w:rsid w:val="00F1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A763"/>
  <w15:docId w15:val="{BD715DCD-B901-4CB8-8534-DFC66FF5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D3D1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MosyaginaSV</dc:creator>
  <dc:description>Подготовлено экспертами Актион-МЦФЭР</dc:description>
  <cp:lastModifiedBy>kMosyagina kMosyaginaSV</cp:lastModifiedBy>
  <cp:revision>3</cp:revision>
  <cp:lastPrinted>2023-09-14T10:15:00Z</cp:lastPrinted>
  <dcterms:created xsi:type="dcterms:W3CDTF">2022-11-16T12:48:00Z</dcterms:created>
  <dcterms:modified xsi:type="dcterms:W3CDTF">2023-09-14T10:15:00Z</dcterms:modified>
</cp:coreProperties>
</file>