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A1" w:rsidRDefault="009E42A1" w:rsidP="009E42A1">
      <w:pPr>
        <w:ind w:left="4678" w:right="-1"/>
        <w:rPr>
          <w:sz w:val="28"/>
          <w:szCs w:val="28"/>
        </w:rPr>
      </w:pPr>
      <w:r>
        <w:rPr>
          <w:sz w:val="28"/>
          <w:szCs w:val="28"/>
        </w:rPr>
        <w:t xml:space="preserve">                          ПРИЛОЖЕНИЕ </w:t>
      </w:r>
    </w:p>
    <w:p w:rsidR="009E42A1" w:rsidRDefault="009E42A1" w:rsidP="009E42A1">
      <w:pPr>
        <w:ind w:left="4678" w:right="-1"/>
        <w:rPr>
          <w:sz w:val="28"/>
          <w:szCs w:val="28"/>
        </w:rPr>
      </w:pPr>
      <w:r>
        <w:rPr>
          <w:sz w:val="28"/>
          <w:szCs w:val="28"/>
        </w:rPr>
        <w:t xml:space="preserve">                          к постановлению </w:t>
      </w:r>
    </w:p>
    <w:p w:rsidR="009E42A1" w:rsidRDefault="009E42A1" w:rsidP="009E42A1">
      <w:pPr>
        <w:ind w:left="4678" w:right="-1"/>
        <w:rPr>
          <w:sz w:val="28"/>
          <w:szCs w:val="28"/>
        </w:rPr>
      </w:pPr>
      <w:r>
        <w:rPr>
          <w:sz w:val="28"/>
          <w:szCs w:val="28"/>
        </w:rPr>
        <w:t xml:space="preserve">                          Администрации ЯМР</w:t>
      </w:r>
    </w:p>
    <w:p w:rsidR="009E42A1" w:rsidRDefault="009E42A1" w:rsidP="009E42A1">
      <w:pPr>
        <w:ind w:left="4678" w:right="-1"/>
        <w:rPr>
          <w:sz w:val="28"/>
          <w:szCs w:val="28"/>
        </w:rPr>
      </w:pPr>
      <w:r>
        <w:rPr>
          <w:sz w:val="28"/>
          <w:szCs w:val="28"/>
        </w:rPr>
        <w:t xml:space="preserve">                          от </w:t>
      </w:r>
      <w:r>
        <w:rPr>
          <w:sz w:val="28"/>
          <w:szCs w:val="28"/>
        </w:rPr>
        <w:tab/>
      </w:r>
      <w:r>
        <w:rPr>
          <w:sz w:val="28"/>
          <w:szCs w:val="28"/>
        </w:rPr>
        <w:tab/>
        <w:t>№</w:t>
      </w:r>
    </w:p>
    <w:p w:rsidR="009E42A1" w:rsidRDefault="009E42A1" w:rsidP="009E42A1">
      <w:pPr>
        <w:jc w:val="center"/>
        <w:rPr>
          <w:sz w:val="28"/>
          <w:szCs w:val="28"/>
        </w:rPr>
      </w:pPr>
    </w:p>
    <w:p w:rsidR="009E42A1" w:rsidRDefault="009E42A1" w:rsidP="009E42A1">
      <w:pPr>
        <w:jc w:val="center"/>
        <w:rPr>
          <w:sz w:val="28"/>
          <w:szCs w:val="28"/>
        </w:rPr>
      </w:pPr>
    </w:p>
    <w:p w:rsidR="009E42A1" w:rsidRPr="002B2CC7" w:rsidRDefault="009E42A1" w:rsidP="009E42A1">
      <w:pPr>
        <w:jc w:val="center"/>
        <w:rPr>
          <w:b/>
          <w:sz w:val="28"/>
          <w:szCs w:val="28"/>
        </w:rPr>
      </w:pPr>
      <w:r w:rsidRPr="002B2CC7">
        <w:rPr>
          <w:b/>
          <w:sz w:val="28"/>
          <w:szCs w:val="28"/>
        </w:rPr>
        <w:t xml:space="preserve">Положение </w:t>
      </w:r>
    </w:p>
    <w:p w:rsidR="009E42A1" w:rsidRDefault="009E42A1" w:rsidP="009E42A1">
      <w:pPr>
        <w:jc w:val="center"/>
        <w:rPr>
          <w:b/>
          <w:sz w:val="28"/>
          <w:szCs w:val="28"/>
        </w:rPr>
      </w:pPr>
      <w:r>
        <w:rPr>
          <w:b/>
          <w:sz w:val="28"/>
          <w:szCs w:val="28"/>
        </w:rPr>
        <w:t>о  персонифицированном дополнительном</w:t>
      </w:r>
      <w:r w:rsidRPr="002B2CC7">
        <w:rPr>
          <w:b/>
          <w:sz w:val="28"/>
          <w:szCs w:val="28"/>
        </w:rPr>
        <w:t xml:space="preserve"> </w:t>
      </w:r>
      <w:r>
        <w:rPr>
          <w:b/>
          <w:sz w:val="28"/>
          <w:szCs w:val="28"/>
        </w:rPr>
        <w:t>образовании</w:t>
      </w:r>
      <w:r w:rsidRPr="002B2CC7">
        <w:rPr>
          <w:b/>
          <w:sz w:val="28"/>
          <w:szCs w:val="28"/>
        </w:rPr>
        <w:t xml:space="preserve"> детей </w:t>
      </w:r>
    </w:p>
    <w:p w:rsidR="009E42A1" w:rsidRPr="002B2CC7" w:rsidRDefault="009E42A1" w:rsidP="009E42A1">
      <w:pPr>
        <w:jc w:val="center"/>
        <w:rPr>
          <w:b/>
          <w:sz w:val="28"/>
          <w:szCs w:val="28"/>
        </w:rPr>
      </w:pPr>
      <w:r w:rsidRPr="002B2CC7">
        <w:rPr>
          <w:b/>
          <w:sz w:val="28"/>
          <w:szCs w:val="28"/>
        </w:rPr>
        <w:t>в Ярославском муниципальном районе</w:t>
      </w:r>
    </w:p>
    <w:p w:rsidR="009E42A1" w:rsidRDefault="009E42A1" w:rsidP="009E42A1">
      <w:pPr>
        <w:jc w:val="center"/>
        <w:rPr>
          <w:sz w:val="28"/>
          <w:szCs w:val="28"/>
        </w:rPr>
      </w:pPr>
    </w:p>
    <w:p w:rsidR="009E42A1" w:rsidRDefault="009E42A1" w:rsidP="009E42A1">
      <w:pPr>
        <w:jc w:val="center"/>
        <w:rPr>
          <w:sz w:val="28"/>
          <w:szCs w:val="28"/>
        </w:rPr>
      </w:pPr>
      <w:r>
        <w:rPr>
          <w:sz w:val="28"/>
          <w:szCs w:val="28"/>
        </w:rPr>
        <w:t>1. Общие положения</w:t>
      </w:r>
    </w:p>
    <w:p w:rsidR="009E42A1" w:rsidRDefault="009E42A1" w:rsidP="009E42A1">
      <w:pPr>
        <w:jc w:val="center"/>
        <w:rPr>
          <w:sz w:val="28"/>
          <w:szCs w:val="28"/>
        </w:rPr>
      </w:pPr>
    </w:p>
    <w:p w:rsidR="009E42A1" w:rsidRPr="00097336" w:rsidRDefault="009E42A1" w:rsidP="009E42A1">
      <w:pPr>
        <w:pStyle w:val="a3"/>
        <w:numPr>
          <w:ilvl w:val="1"/>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 xml:space="preserve">Положение о персонифицированном дополнительном образовании в </w:t>
      </w:r>
      <w:r>
        <w:rPr>
          <w:rFonts w:ascii="Times New Roman" w:hAnsi="Times New Roman"/>
          <w:sz w:val="28"/>
          <w:szCs w:val="24"/>
        </w:rPr>
        <w:t xml:space="preserve">Ярославском муниципальном районе </w:t>
      </w:r>
      <w:r w:rsidRPr="00097336">
        <w:rPr>
          <w:rFonts w:ascii="Times New Roman" w:hAnsi="Times New Roman"/>
          <w:sz w:val="28"/>
          <w:szCs w:val="24"/>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Pr>
          <w:rFonts w:ascii="Times New Roman" w:hAnsi="Times New Roman"/>
          <w:sz w:val="28"/>
          <w:szCs w:val="24"/>
        </w:rPr>
        <w:t>Ярославского муниципального района</w:t>
      </w:r>
      <w:r w:rsidRPr="00097336">
        <w:rPr>
          <w:rFonts w:ascii="Times New Roman" w:hAnsi="Times New Roman"/>
          <w:sz w:val="28"/>
          <w:szCs w:val="24"/>
        </w:rPr>
        <w:t xml:space="preserve">, дополнительного образования за счет средств местного бюджета </w:t>
      </w:r>
      <w:r>
        <w:rPr>
          <w:rFonts w:ascii="Times New Roman" w:hAnsi="Times New Roman"/>
          <w:sz w:val="28"/>
          <w:szCs w:val="24"/>
        </w:rPr>
        <w:t>Ярославского муниципального района</w:t>
      </w:r>
      <w:r w:rsidRPr="00097336">
        <w:rPr>
          <w:rFonts w:ascii="Times New Roman" w:hAnsi="Times New Roman"/>
          <w:sz w:val="28"/>
          <w:szCs w:val="24"/>
        </w:rPr>
        <w:t>.</w:t>
      </w:r>
    </w:p>
    <w:p w:rsidR="009E42A1" w:rsidRPr="00097336" w:rsidRDefault="009E42A1" w:rsidP="009E42A1">
      <w:pPr>
        <w:pStyle w:val="a3"/>
        <w:numPr>
          <w:ilvl w:val="1"/>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Для целей настоящего Положения используются следующие понятия:</w:t>
      </w:r>
    </w:p>
    <w:p w:rsidR="009E42A1" w:rsidRPr="0009733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E42A1" w:rsidRPr="000A08C7" w:rsidRDefault="009E42A1" w:rsidP="009E42A1">
      <w:pPr>
        <w:pStyle w:val="a3"/>
        <w:numPr>
          <w:ilvl w:val="2"/>
          <w:numId w:val="1"/>
        </w:numPr>
        <w:shd w:val="clear" w:color="auto" w:fill="FFFFFF"/>
        <w:spacing w:after="0" w:line="240" w:lineRule="auto"/>
        <w:ind w:left="0" w:firstLine="709"/>
        <w:jc w:val="both"/>
        <w:rPr>
          <w:rFonts w:ascii="Times New Roman" w:hAnsi="Times New Roman"/>
          <w:sz w:val="28"/>
          <w:szCs w:val="24"/>
        </w:rPr>
      </w:pPr>
      <w:r w:rsidRPr="000A08C7">
        <w:rPr>
          <w:rFonts w:ascii="Times New Roman" w:hAnsi="Times New Roman"/>
          <w:sz w:val="28"/>
          <w:szCs w:val="24"/>
        </w:rPr>
        <w:t xml:space="preserve">поставщик образовательных услуг – образовательная организация, </w:t>
      </w:r>
      <w:r w:rsidRPr="000A08C7">
        <w:rPr>
          <w:rFonts w:ascii="Times New Roman" w:hAnsi="Times New Roman"/>
          <w:sz w:val="28"/>
          <w:szCs w:val="24"/>
          <w:shd w:val="clear" w:color="auto" w:fill="FFFFFF"/>
        </w:rPr>
        <w:t>организация, осуществляющая обучение, индивидуальный предприниматель, оказывающая(ий) услуги дополнительного образования</w:t>
      </w:r>
      <w:r w:rsidRPr="000A08C7">
        <w:rPr>
          <w:rFonts w:ascii="Times New Roman" w:hAnsi="Times New Roman"/>
          <w:sz w:val="28"/>
          <w:szCs w:val="24"/>
        </w:rPr>
        <w:t>;</w:t>
      </w:r>
    </w:p>
    <w:p w:rsidR="009E42A1" w:rsidRPr="0009733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 xml:space="preserve">реестр сертификатов дополнительного образования – база данных о детях, проживающих на территории </w:t>
      </w:r>
      <w:r>
        <w:rPr>
          <w:rFonts w:ascii="Times New Roman" w:hAnsi="Times New Roman"/>
          <w:sz w:val="28"/>
          <w:szCs w:val="24"/>
        </w:rPr>
        <w:t>Ярославского муниципального района</w:t>
      </w:r>
      <w:r w:rsidRPr="00097336">
        <w:rPr>
          <w:rFonts w:ascii="Times New Roman" w:hAnsi="Times New Roman"/>
          <w:sz w:val="28"/>
          <w:szCs w:val="24"/>
        </w:rPr>
        <w:t xml:space="preserve">, которые имеют возможность получения дополнительного образования за счет средств местного бюджета </w:t>
      </w:r>
      <w:r>
        <w:rPr>
          <w:rFonts w:ascii="Times New Roman" w:hAnsi="Times New Roman"/>
          <w:sz w:val="28"/>
          <w:szCs w:val="24"/>
        </w:rPr>
        <w:t>Ярославского муниципального района</w:t>
      </w:r>
      <w:r w:rsidRPr="00097336">
        <w:rPr>
          <w:rFonts w:ascii="Times New Roman" w:hAnsi="Times New Roman"/>
          <w:sz w:val="28"/>
          <w:szCs w:val="24"/>
        </w:rPr>
        <w:t>, ведение которой осуществляется в порядке</w:t>
      </w:r>
      <w:r>
        <w:rPr>
          <w:rFonts w:ascii="Times New Roman" w:hAnsi="Times New Roman"/>
          <w:sz w:val="28"/>
          <w:szCs w:val="24"/>
        </w:rPr>
        <w:t xml:space="preserve">, установленном </w:t>
      </w:r>
      <w:r w:rsidRPr="00097336">
        <w:rPr>
          <w:rFonts w:ascii="Times New Roman" w:hAnsi="Times New Roman"/>
          <w:sz w:val="28"/>
          <w:szCs w:val="24"/>
        </w:rPr>
        <w:t>Положением;</w:t>
      </w:r>
    </w:p>
    <w:p w:rsidR="009E42A1" w:rsidRPr="0009733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 xml:space="preserve">реестр сертифицированных образовательных программ – база данных о дополнительных общеобразовательных программах, реализуемых </w:t>
      </w:r>
      <w:r w:rsidRPr="00097336">
        <w:rPr>
          <w:rFonts w:ascii="Times New Roman" w:hAnsi="Times New Roman"/>
          <w:sz w:val="28"/>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sidRPr="00097336">
        <w:rPr>
          <w:rFonts w:ascii="Times New Roman" w:hAnsi="Times New Roman"/>
          <w:sz w:val="28"/>
          <w:szCs w:val="24"/>
        </w:rPr>
        <w:t>, 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p>
    <w:p w:rsidR="009E42A1" w:rsidRPr="0009733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реестр предпрофессиональных программ – база данных о дополнительных предпрофессиональных программах в области искусств и</w:t>
      </w:r>
      <w:r>
        <w:rPr>
          <w:rFonts w:ascii="Times New Roman" w:hAnsi="Times New Roman"/>
          <w:sz w:val="28"/>
          <w:szCs w:val="24"/>
        </w:rPr>
        <w:t xml:space="preserve"> </w:t>
      </w:r>
      <w:r w:rsidRPr="00097336">
        <w:rPr>
          <w:rFonts w:ascii="Times New Roman" w:hAnsi="Times New Roman"/>
          <w:sz w:val="28"/>
          <w:szCs w:val="24"/>
        </w:rPr>
        <w:t>(или) физической культуры и спорта, реализуемых образовательными организациями за счет бюджетных ассигнований;</w:t>
      </w:r>
    </w:p>
    <w:p w:rsidR="009E42A1" w:rsidRPr="0009733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lastRenderedPageBreak/>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Ярославской области </w:t>
      </w:r>
      <w:r w:rsidRPr="000A08C7">
        <w:rPr>
          <w:rFonts w:ascii="Times New Roman" w:hAnsi="Times New Roman"/>
          <w:sz w:val="28"/>
          <w:szCs w:val="24"/>
          <w:shd w:val="clear" w:color="auto" w:fill="FFFFFF"/>
        </w:rPr>
        <w:t>и/или</w:t>
      </w:r>
      <w:r w:rsidRPr="00097336">
        <w:rPr>
          <w:rFonts w:ascii="Times New Roman" w:hAnsi="Times New Roman"/>
          <w:sz w:val="28"/>
          <w:szCs w:val="24"/>
        </w:rPr>
        <w:t xml:space="preserve"> </w:t>
      </w:r>
      <w:r>
        <w:rPr>
          <w:rFonts w:ascii="Times New Roman" w:hAnsi="Times New Roman"/>
          <w:sz w:val="28"/>
          <w:szCs w:val="24"/>
        </w:rPr>
        <w:t>Ярославского муниципального района</w:t>
      </w:r>
      <w:r w:rsidRPr="00097336">
        <w:rPr>
          <w:rFonts w:ascii="Times New Roman" w:hAnsi="Times New Roman"/>
          <w:sz w:val="28"/>
          <w:szCs w:val="24"/>
        </w:rPr>
        <w:t>;</w:t>
      </w:r>
    </w:p>
    <w:p w:rsidR="009E42A1" w:rsidRPr="0009733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Pr>
          <w:rFonts w:ascii="Times New Roman" w:hAnsi="Times New Roman"/>
          <w:sz w:val="28"/>
          <w:szCs w:val="24"/>
        </w:rPr>
        <w:t>Ярославского муниципального района</w:t>
      </w:r>
      <w:r w:rsidRPr="00097336">
        <w:rPr>
          <w:rFonts w:ascii="Times New Roman" w:hAnsi="Times New Roman"/>
          <w:sz w:val="28"/>
          <w:szCs w:val="24"/>
        </w:rPr>
        <w:t>.</w:t>
      </w:r>
    </w:p>
    <w:p w:rsidR="009E42A1"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097336">
        <w:rPr>
          <w:rFonts w:ascii="Times New Roman" w:hAnsi="Times New Roman"/>
          <w:sz w:val="28"/>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E42A1" w:rsidRPr="00832646" w:rsidRDefault="009E42A1" w:rsidP="009E42A1">
      <w:pPr>
        <w:pStyle w:val="a3"/>
        <w:numPr>
          <w:ilvl w:val="2"/>
          <w:numId w:val="1"/>
        </w:numPr>
        <w:spacing w:after="0" w:line="240" w:lineRule="auto"/>
        <w:ind w:left="0" w:firstLine="709"/>
        <w:jc w:val="both"/>
        <w:rPr>
          <w:rFonts w:ascii="Times New Roman" w:hAnsi="Times New Roman"/>
          <w:sz w:val="28"/>
          <w:szCs w:val="24"/>
        </w:rPr>
      </w:pPr>
      <w:r w:rsidRPr="00832646">
        <w:rPr>
          <w:rFonts w:ascii="Times New Roman" w:hAnsi="Times New Roman"/>
          <w:sz w:val="28"/>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E42A1" w:rsidRPr="00832646"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1.2.10. </w:t>
      </w:r>
      <w:r w:rsidRPr="00832646">
        <w:rPr>
          <w:rFonts w:ascii="Times New Roman" w:hAnsi="Times New Roman"/>
          <w:sz w:val="28"/>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E42A1" w:rsidRPr="00832646"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1.2.11. </w:t>
      </w:r>
      <w:r w:rsidRPr="00832646">
        <w:rPr>
          <w:rFonts w:ascii="Times New Roman" w:hAnsi="Times New Roman"/>
          <w:sz w:val="28"/>
          <w:szCs w:val="24"/>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w:t>
      </w:r>
    </w:p>
    <w:p w:rsidR="009E42A1" w:rsidRPr="00936B54"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1.2.12. </w:t>
      </w:r>
      <w:r w:rsidRPr="00936B54">
        <w:rPr>
          <w:rFonts w:ascii="Times New Roman" w:hAnsi="Times New Roman"/>
          <w:sz w:val="28"/>
          <w:szCs w:val="24"/>
        </w:rPr>
        <w:t>уполномоченный орган по реализации персонифицированного дополнительного образования (далее - уполномоченный</w:t>
      </w:r>
      <w:r>
        <w:rPr>
          <w:rFonts w:ascii="Times New Roman" w:hAnsi="Times New Roman"/>
          <w:sz w:val="28"/>
          <w:szCs w:val="24"/>
        </w:rPr>
        <w:t xml:space="preserve"> орган) – управление образования Администрации Ярославского муниципального района</w:t>
      </w:r>
      <w:r w:rsidRPr="00936B54">
        <w:rPr>
          <w:rFonts w:ascii="Times New Roman" w:hAnsi="Times New Roman"/>
          <w:sz w:val="28"/>
          <w:szCs w:val="24"/>
        </w:rPr>
        <w:t>, уполномоченный на ведение реестра сертификатов дополнительного образования,</w:t>
      </w:r>
      <w:r w:rsidRPr="00936B54">
        <w:rPr>
          <w:sz w:val="28"/>
          <w:szCs w:val="24"/>
        </w:rPr>
        <w:t xml:space="preserve"> </w:t>
      </w:r>
      <w:r w:rsidRPr="00936B54">
        <w:rPr>
          <w:rFonts w:ascii="Times New Roman" w:hAnsi="Times New Roman"/>
          <w:sz w:val="28"/>
          <w:szCs w:val="24"/>
        </w:rPr>
        <w:t>а также осуществление функций, предусмотренных Правилами персонифицированного финансирования.</w:t>
      </w:r>
    </w:p>
    <w:p w:rsidR="009E42A1" w:rsidRPr="00936B54" w:rsidRDefault="009E42A1" w:rsidP="009E42A1">
      <w:pPr>
        <w:pStyle w:val="a3"/>
        <w:numPr>
          <w:ilvl w:val="1"/>
          <w:numId w:val="1"/>
        </w:numPr>
        <w:spacing w:after="0" w:line="240" w:lineRule="auto"/>
        <w:ind w:left="0" w:firstLine="709"/>
        <w:jc w:val="both"/>
        <w:rPr>
          <w:rFonts w:ascii="Times New Roman" w:hAnsi="Times New Roman"/>
          <w:sz w:val="28"/>
          <w:szCs w:val="24"/>
        </w:rPr>
      </w:pPr>
      <w:r w:rsidRPr="00936B54">
        <w:rPr>
          <w:rFonts w:ascii="Times New Roman" w:hAnsi="Times New Roman"/>
          <w:sz w:val="28"/>
          <w:szCs w:val="24"/>
        </w:rPr>
        <w:t>Положение устанавливает:</w:t>
      </w:r>
    </w:p>
    <w:p w:rsidR="009E42A1" w:rsidRPr="00936B54" w:rsidRDefault="009E42A1" w:rsidP="009E42A1">
      <w:pPr>
        <w:pStyle w:val="a3"/>
        <w:numPr>
          <w:ilvl w:val="0"/>
          <w:numId w:val="2"/>
        </w:numPr>
        <w:spacing w:after="0" w:line="240" w:lineRule="auto"/>
        <w:ind w:left="0" w:firstLine="709"/>
        <w:jc w:val="both"/>
        <w:rPr>
          <w:rFonts w:ascii="Times New Roman" w:hAnsi="Times New Roman"/>
          <w:sz w:val="28"/>
          <w:szCs w:val="24"/>
        </w:rPr>
      </w:pPr>
      <w:r w:rsidRPr="00936B54">
        <w:rPr>
          <w:rFonts w:ascii="Times New Roman" w:hAnsi="Times New Roman"/>
          <w:sz w:val="28"/>
          <w:szCs w:val="24"/>
        </w:rPr>
        <w:t>порядок ведения реестра сертификатов дополнительного образования;</w:t>
      </w:r>
    </w:p>
    <w:p w:rsidR="009E42A1" w:rsidRPr="00936B54" w:rsidRDefault="009E42A1" w:rsidP="009E42A1">
      <w:pPr>
        <w:pStyle w:val="a3"/>
        <w:numPr>
          <w:ilvl w:val="0"/>
          <w:numId w:val="2"/>
        </w:numPr>
        <w:spacing w:after="0" w:line="240" w:lineRule="auto"/>
        <w:ind w:left="0" w:firstLine="709"/>
        <w:jc w:val="both"/>
        <w:rPr>
          <w:rFonts w:ascii="Times New Roman" w:hAnsi="Times New Roman"/>
          <w:sz w:val="28"/>
          <w:szCs w:val="24"/>
        </w:rPr>
      </w:pPr>
      <w:r w:rsidRPr="00936B54">
        <w:rPr>
          <w:rFonts w:ascii="Times New Roman" w:hAnsi="Times New Roman"/>
          <w:sz w:val="28"/>
          <w:szCs w:val="24"/>
        </w:rPr>
        <w:t>порядок формирования реестров образовательных программ;</w:t>
      </w:r>
    </w:p>
    <w:p w:rsidR="009E42A1" w:rsidRPr="00936B54" w:rsidRDefault="009E42A1" w:rsidP="009E42A1">
      <w:pPr>
        <w:pStyle w:val="a3"/>
        <w:numPr>
          <w:ilvl w:val="0"/>
          <w:numId w:val="2"/>
        </w:numPr>
        <w:spacing w:after="0" w:line="240" w:lineRule="auto"/>
        <w:ind w:left="0" w:firstLine="709"/>
        <w:jc w:val="both"/>
        <w:rPr>
          <w:rFonts w:ascii="Times New Roman" w:hAnsi="Times New Roman"/>
          <w:sz w:val="28"/>
          <w:szCs w:val="24"/>
        </w:rPr>
      </w:pPr>
      <w:r w:rsidRPr="00936B54">
        <w:rPr>
          <w:rFonts w:ascii="Times New Roman" w:hAnsi="Times New Roman"/>
          <w:sz w:val="28"/>
          <w:szCs w:val="24"/>
        </w:rPr>
        <w:t>порядок использования сертификатов дополнительного образования.</w:t>
      </w:r>
    </w:p>
    <w:p w:rsidR="009E42A1" w:rsidRDefault="009E42A1" w:rsidP="009E42A1">
      <w:pPr>
        <w:ind w:firstLine="709"/>
        <w:jc w:val="both"/>
        <w:rPr>
          <w:sz w:val="28"/>
          <w:szCs w:val="24"/>
        </w:rPr>
      </w:pPr>
    </w:p>
    <w:p w:rsidR="009E42A1" w:rsidRPr="00936B54" w:rsidRDefault="009E42A1" w:rsidP="009E42A1">
      <w:pPr>
        <w:ind w:firstLine="709"/>
        <w:jc w:val="both"/>
        <w:rPr>
          <w:sz w:val="28"/>
          <w:szCs w:val="24"/>
        </w:rPr>
      </w:pPr>
    </w:p>
    <w:p w:rsidR="009E42A1" w:rsidRDefault="009E42A1" w:rsidP="009E42A1">
      <w:pPr>
        <w:ind w:firstLine="709"/>
        <w:jc w:val="center"/>
        <w:rPr>
          <w:sz w:val="28"/>
          <w:szCs w:val="24"/>
        </w:rPr>
      </w:pPr>
    </w:p>
    <w:p w:rsidR="009E42A1" w:rsidRDefault="009E42A1" w:rsidP="009E42A1">
      <w:pPr>
        <w:ind w:firstLine="709"/>
        <w:jc w:val="center"/>
        <w:rPr>
          <w:sz w:val="28"/>
          <w:szCs w:val="24"/>
        </w:rPr>
      </w:pPr>
      <w:r>
        <w:rPr>
          <w:sz w:val="28"/>
          <w:szCs w:val="24"/>
        </w:rPr>
        <w:lastRenderedPageBreak/>
        <w:t>2</w:t>
      </w:r>
      <w:r w:rsidRPr="00936B54">
        <w:rPr>
          <w:sz w:val="28"/>
          <w:szCs w:val="24"/>
        </w:rPr>
        <w:t xml:space="preserve">. Порядок ведения реестра сертификатов </w:t>
      </w:r>
    </w:p>
    <w:p w:rsidR="009E42A1" w:rsidRDefault="009E42A1" w:rsidP="009E42A1">
      <w:pPr>
        <w:ind w:firstLine="709"/>
        <w:jc w:val="center"/>
        <w:rPr>
          <w:sz w:val="28"/>
          <w:szCs w:val="24"/>
        </w:rPr>
      </w:pPr>
      <w:r w:rsidRPr="00936B54">
        <w:rPr>
          <w:sz w:val="28"/>
          <w:szCs w:val="24"/>
        </w:rPr>
        <w:t>дополнительного образования.</w:t>
      </w:r>
    </w:p>
    <w:p w:rsidR="009E42A1" w:rsidRDefault="009E42A1" w:rsidP="009E42A1">
      <w:pPr>
        <w:ind w:firstLine="709"/>
        <w:jc w:val="center"/>
        <w:rPr>
          <w:sz w:val="28"/>
          <w:szCs w:val="24"/>
        </w:rPr>
      </w:pP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0" w:name="_Ref499121366"/>
      <w:r w:rsidRPr="00637C18">
        <w:rPr>
          <w:rFonts w:ascii="Times New Roman" w:hAnsi="Times New Roman"/>
          <w:sz w:val="28"/>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1" w:name="_Ref512709345"/>
      <w:r w:rsidRPr="00637C18">
        <w:rPr>
          <w:rFonts w:ascii="Times New Roman" w:hAnsi="Times New Roman"/>
          <w:sz w:val="28"/>
          <w:szCs w:val="24"/>
        </w:rPr>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w:t>
      </w:r>
      <w:r>
        <w:rPr>
          <w:rFonts w:ascii="Times New Roman" w:hAnsi="Times New Roman"/>
          <w:sz w:val="28"/>
          <w:szCs w:val="24"/>
        </w:rPr>
        <w:t>Ярославского муниципального района</w:t>
      </w:r>
      <w:r w:rsidRPr="00637C18">
        <w:rPr>
          <w:rFonts w:ascii="Times New Roman" w:hAnsi="Times New Roman"/>
          <w:sz w:val="28"/>
          <w:szCs w:val="24"/>
        </w:rPr>
        <w:t>.</w:t>
      </w:r>
      <w:bookmarkEnd w:id="0"/>
      <w:bookmarkEnd w:id="1"/>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Для получения сертификата дополнительного образования родитель (законный представитель) ребенка или ребенок, достигший возраста 14 лет</w:t>
      </w:r>
      <w:r>
        <w:rPr>
          <w:rFonts w:ascii="Times New Roman" w:hAnsi="Times New Roman"/>
          <w:sz w:val="28"/>
          <w:szCs w:val="24"/>
        </w:rPr>
        <w:t xml:space="preserve"> (далее – Заявитель), подаёт в уполномоченную организацию</w:t>
      </w:r>
      <w:r w:rsidRPr="00637C18">
        <w:rPr>
          <w:rFonts w:ascii="Times New Roman" w:hAnsi="Times New Roman"/>
          <w:sz w:val="28"/>
          <w:szCs w:val="24"/>
        </w:rPr>
        <w:t xml:space="preserve">, а также в случаях, предусмотренных пунктом </w:t>
      </w:r>
      <w:r w:rsidRPr="00637C18">
        <w:rPr>
          <w:rFonts w:ascii="Times New Roman" w:hAnsi="Times New Roman"/>
          <w:sz w:val="28"/>
          <w:szCs w:val="24"/>
        </w:rPr>
        <w:fldChar w:fldCharType="begin"/>
      </w:r>
      <w:r w:rsidRPr="00637C18">
        <w:rPr>
          <w:rFonts w:ascii="Times New Roman" w:hAnsi="Times New Roman"/>
          <w:sz w:val="28"/>
          <w:szCs w:val="24"/>
        </w:rPr>
        <w:instrText xml:space="preserve"> REF _Ref507407000 \r \h </w:instrText>
      </w:r>
      <w:r w:rsidRPr="00637C18">
        <w:rPr>
          <w:rFonts w:ascii="Times New Roman" w:hAnsi="Times New Roman"/>
          <w:sz w:val="28"/>
          <w:szCs w:val="24"/>
        </w:rPr>
      </w:r>
      <w:r>
        <w:rPr>
          <w:rFonts w:ascii="Times New Roman" w:hAnsi="Times New Roman"/>
          <w:sz w:val="28"/>
          <w:szCs w:val="24"/>
        </w:rPr>
        <w:instrText xml:space="preserve"> \* MERGEFORMAT </w:instrText>
      </w:r>
      <w:r w:rsidRPr="00637C18">
        <w:rPr>
          <w:rFonts w:ascii="Times New Roman" w:hAnsi="Times New Roman"/>
          <w:sz w:val="28"/>
          <w:szCs w:val="24"/>
        </w:rPr>
        <w:fldChar w:fldCharType="separate"/>
      </w:r>
      <w:r>
        <w:rPr>
          <w:rFonts w:ascii="Times New Roman" w:hAnsi="Times New Roman"/>
          <w:sz w:val="28"/>
          <w:szCs w:val="24"/>
        </w:rPr>
        <w:t>2.8</w:t>
      </w:r>
      <w:r w:rsidRPr="00637C18">
        <w:rPr>
          <w:rFonts w:ascii="Times New Roman" w:hAnsi="Times New Roman"/>
          <w:sz w:val="28"/>
          <w:szCs w:val="24"/>
        </w:rPr>
        <w:fldChar w:fldCharType="end"/>
      </w:r>
      <w:r w:rsidRPr="00637C18">
        <w:rPr>
          <w:rFonts w:ascii="Times New Roman" w:hAnsi="Times New Roman"/>
          <w:sz w:val="28"/>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фамилию, имя, отчество (при наличии) ребенка;</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дату рождения ребенка;</w:t>
      </w:r>
    </w:p>
    <w:p w:rsidR="009E42A1" w:rsidRPr="00637C18" w:rsidRDefault="009E42A1" w:rsidP="009E42A1">
      <w:pPr>
        <w:pStyle w:val="a3"/>
        <w:numPr>
          <w:ilvl w:val="2"/>
          <w:numId w:val="3"/>
        </w:numPr>
        <w:spacing w:after="0" w:line="240" w:lineRule="auto"/>
        <w:ind w:left="709" w:firstLine="0"/>
        <w:jc w:val="both"/>
        <w:rPr>
          <w:rFonts w:ascii="Times New Roman" w:hAnsi="Times New Roman"/>
          <w:sz w:val="28"/>
          <w:szCs w:val="24"/>
        </w:rPr>
      </w:pPr>
      <w:r w:rsidRPr="00637C18">
        <w:rPr>
          <w:rFonts w:ascii="Times New Roman" w:hAnsi="Times New Roman"/>
          <w:sz w:val="28"/>
          <w:szCs w:val="24"/>
        </w:rPr>
        <w:t>страховой номер индивидуального лицевого счёта (при его наличии);</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место (адрес) фактического проживания ребенка;</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фамилию, имя, отчество (при наличии) родителя (законного представителя) ребенка;</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контактную информацию родителя (законного представителя) ребенка;</w:t>
      </w:r>
    </w:p>
    <w:p w:rsidR="009E42A1" w:rsidRPr="00637C18" w:rsidRDefault="009E42A1" w:rsidP="009E42A1">
      <w:pPr>
        <w:widowControl w:val="0"/>
        <w:numPr>
          <w:ilvl w:val="2"/>
          <w:numId w:val="3"/>
        </w:numPr>
        <w:autoSpaceDE w:val="0"/>
        <w:autoSpaceDN w:val="0"/>
        <w:adjustRightInd w:val="0"/>
        <w:ind w:left="0" w:firstLine="709"/>
        <w:jc w:val="both"/>
        <w:rPr>
          <w:sz w:val="28"/>
          <w:szCs w:val="24"/>
        </w:rPr>
      </w:pPr>
      <w:r w:rsidRPr="00637C18">
        <w:rPr>
          <w:sz w:val="28"/>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9E42A1" w:rsidRPr="00637C18" w:rsidRDefault="009E42A1" w:rsidP="009E42A1">
      <w:pPr>
        <w:widowControl w:val="0"/>
        <w:numPr>
          <w:ilvl w:val="2"/>
          <w:numId w:val="3"/>
        </w:numPr>
        <w:autoSpaceDE w:val="0"/>
        <w:autoSpaceDN w:val="0"/>
        <w:adjustRightInd w:val="0"/>
        <w:ind w:left="0" w:firstLine="709"/>
        <w:jc w:val="both"/>
        <w:rPr>
          <w:sz w:val="28"/>
          <w:szCs w:val="24"/>
        </w:rPr>
      </w:pPr>
      <w:r w:rsidRPr="00637C18">
        <w:rPr>
          <w:sz w:val="28"/>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E42A1" w:rsidRPr="00637C18" w:rsidRDefault="009E42A1" w:rsidP="009E42A1">
      <w:pPr>
        <w:widowControl w:val="0"/>
        <w:numPr>
          <w:ilvl w:val="2"/>
          <w:numId w:val="3"/>
        </w:numPr>
        <w:autoSpaceDE w:val="0"/>
        <w:autoSpaceDN w:val="0"/>
        <w:adjustRightInd w:val="0"/>
        <w:ind w:left="0" w:firstLine="709"/>
        <w:jc w:val="both"/>
        <w:rPr>
          <w:sz w:val="28"/>
          <w:szCs w:val="24"/>
        </w:rPr>
      </w:pPr>
      <w:r w:rsidRPr="00637C18">
        <w:rPr>
          <w:sz w:val="28"/>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E42A1" w:rsidRPr="00637C18" w:rsidRDefault="009E42A1" w:rsidP="009E42A1">
      <w:pPr>
        <w:widowControl w:val="0"/>
        <w:numPr>
          <w:ilvl w:val="2"/>
          <w:numId w:val="3"/>
        </w:numPr>
        <w:autoSpaceDE w:val="0"/>
        <w:autoSpaceDN w:val="0"/>
        <w:adjustRightInd w:val="0"/>
        <w:ind w:left="0" w:firstLine="709"/>
        <w:jc w:val="both"/>
        <w:rPr>
          <w:sz w:val="28"/>
          <w:szCs w:val="24"/>
        </w:rPr>
      </w:pPr>
      <w:r w:rsidRPr="00637C18">
        <w:rPr>
          <w:sz w:val="28"/>
          <w:szCs w:val="24"/>
        </w:rPr>
        <w:t>обязательство Заявителя у</w:t>
      </w:r>
      <w:r>
        <w:rPr>
          <w:sz w:val="28"/>
          <w:szCs w:val="24"/>
        </w:rPr>
        <w:t xml:space="preserve">ведомлять </w:t>
      </w:r>
      <w:r w:rsidRPr="00637C18">
        <w:rPr>
          <w:sz w:val="28"/>
          <w:szCs w:val="24"/>
        </w:rPr>
        <w:t xml:space="preserve">уполномоченную организацию, или в случаях, предусмотренных пунктом </w:t>
      </w:r>
      <w:r w:rsidRPr="00637C18">
        <w:rPr>
          <w:sz w:val="28"/>
          <w:szCs w:val="24"/>
        </w:rPr>
        <w:fldChar w:fldCharType="begin"/>
      </w:r>
      <w:r w:rsidRPr="00637C18">
        <w:rPr>
          <w:sz w:val="28"/>
          <w:szCs w:val="24"/>
        </w:rPr>
        <w:instrText xml:space="preserve"> REF _Ref507407000 \r \h </w:instrText>
      </w:r>
      <w:r w:rsidRPr="00637C18">
        <w:rPr>
          <w:sz w:val="28"/>
          <w:szCs w:val="24"/>
        </w:rPr>
      </w:r>
      <w:r>
        <w:rPr>
          <w:sz w:val="28"/>
          <w:szCs w:val="24"/>
        </w:rPr>
        <w:instrText xml:space="preserve"> \* MERGEFORMAT </w:instrText>
      </w:r>
      <w:r w:rsidRPr="00637C18">
        <w:rPr>
          <w:sz w:val="28"/>
          <w:szCs w:val="24"/>
        </w:rPr>
        <w:fldChar w:fldCharType="separate"/>
      </w:r>
      <w:r>
        <w:rPr>
          <w:sz w:val="28"/>
          <w:szCs w:val="24"/>
        </w:rPr>
        <w:t>2.8</w:t>
      </w:r>
      <w:r w:rsidRPr="00637C18">
        <w:rPr>
          <w:sz w:val="28"/>
          <w:szCs w:val="24"/>
        </w:rPr>
        <w:fldChar w:fldCharType="end"/>
      </w:r>
      <w:r w:rsidRPr="00637C18">
        <w:rPr>
          <w:sz w:val="28"/>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w:t>
      </w:r>
      <w:r>
        <w:rPr>
          <w:sz w:val="28"/>
          <w:szCs w:val="24"/>
        </w:rPr>
        <w:t xml:space="preserve"> Заявлении сведений в течение 10</w:t>
      </w:r>
      <w:r w:rsidRPr="00637C18">
        <w:rPr>
          <w:sz w:val="28"/>
          <w:szCs w:val="24"/>
        </w:rPr>
        <w:t xml:space="preserve"> рабочих дней после возникновения </w:t>
      </w:r>
      <w:r w:rsidRPr="00637C18">
        <w:rPr>
          <w:sz w:val="28"/>
          <w:szCs w:val="24"/>
        </w:rPr>
        <w:lastRenderedPageBreak/>
        <w:t>соответствующих изменений.</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2" w:name="_Ref507409292"/>
      <w:r w:rsidRPr="00637C18">
        <w:rPr>
          <w:rFonts w:ascii="Times New Roman" w:hAnsi="Times New Roman"/>
          <w:sz w:val="28"/>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2"/>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документ, удостоверяющий личность родителя (законного представителя) ребенка;</w:t>
      </w:r>
    </w:p>
    <w:p w:rsidR="009E42A1" w:rsidRPr="00637C18" w:rsidRDefault="009E42A1" w:rsidP="009E42A1">
      <w:pPr>
        <w:pStyle w:val="a3"/>
        <w:numPr>
          <w:ilvl w:val="2"/>
          <w:numId w:val="3"/>
        </w:numPr>
        <w:spacing w:after="0" w:line="240" w:lineRule="auto"/>
        <w:ind w:left="709" w:firstLine="0"/>
        <w:jc w:val="both"/>
        <w:rPr>
          <w:rFonts w:ascii="Times New Roman" w:hAnsi="Times New Roman"/>
          <w:sz w:val="28"/>
          <w:szCs w:val="24"/>
        </w:rPr>
      </w:pPr>
      <w:r w:rsidRPr="00637C18">
        <w:rPr>
          <w:rFonts w:ascii="Times New Roman" w:hAnsi="Times New Roman"/>
          <w:sz w:val="28"/>
          <w:szCs w:val="24"/>
        </w:rPr>
        <w:t>страховое свидетельство обязательного пенсионного страхования ребенка (при его наличии);</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 xml:space="preserve">документ о регистрации ребенка по месту жительства или по месту пребывания, или иной документ, подтверждающий факт проживания ребенка на территории </w:t>
      </w:r>
      <w:r>
        <w:rPr>
          <w:rFonts w:ascii="Times New Roman" w:hAnsi="Times New Roman"/>
          <w:sz w:val="28"/>
          <w:szCs w:val="24"/>
        </w:rPr>
        <w:t>Ярославского муниципального района</w:t>
      </w:r>
      <w:r w:rsidRPr="00637C18">
        <w:rPr>
          <w:rFonts w:ascii="Times New Roman" w:hAnsi="Times New Roman"/>
          <w:sz w:val="28"/>
          <w:szCs w:val="24"/>
        </w:rPr>
        <w:t>, а именно один из следующих документов:</w:t>
      </w:r>
    </w:p>
    <w:p w:rsidR="009E42A1" w:rsidRPr="00637C18" w:rsidRDefault="009E42A1" w:rsidP="009E42A1">
      <w:pPr>
        <w:pStyle w:val="a3"/>
        <w:shd w:val="clear" w:color="auto" w:fill="FFFFFF"/>
        <w:spacing w:after="0" w:line="240" w:lineRule="auto"/>
        <w:ind w:left="709"/>
        <w:jc w:val="both"/>
        <w:rPr>
          <w:rFonts w:ascii="Times New Roman" w:hAnsi="Times New Roman"/>
          <w:sz w:val="28"/>
          <w:szCs w:val="24"/>
        </w:rPr>
      </w:pPr>
      <w:r w:rsidRPr="00637C18">
        <w:rPr>
          <w:rFonts w:ascii="Times New Roman" w:hAnsi="Times New Roman"/>
          <w:sz w:val="28"/>
          <w:szCs w:val="24"/>
        </w:rPr>
        <w:t>- документ, подтверждающий право пользования жилым помещением (договор аренды, свидетельство о праве собственности и т.п.);</w:t>
      </w:r>
    </w:p>
    <w:p w:rsidR="009E42A1" w:rsidRPr="00637C18" w:rsidRDefault="009E42A1" w:rsidP="009E42A1">
      <w:pPr>
        <w:pStyle w:val="a3"/>
        <w:shd w:val="clear" w:color="auto" w:fill="FFFFFF"/>
        <w:spacing w:after="0" w:line="240" w:lineRule="auto"/>
        <w:ind w:left="709"/>
        <w:jc w:val="both"/>
        <w:rPr>
          <w:rFonts w:ascii="Times New Roman" w:hAnsi="Times New Roman"/>
          <w:sz w:val="28"/>
          <w:szCs w:val="24"/>
        </w:rPr>
      </w:pPr>
      <w:r w:rsidRPr="00637C18">
        <w:rPr>
          <w:rFonts w:ascii="Times New Roman" w:hAnsi="Times New Roman"/>
          <w:sz w:val="28"/>
          <w:szCs w:val="24"/>
        </w:rPr>
        <w:t xml:space="preserve">- справка от органов местного самоуправления, правоохранительных органов о месте </w:t>
      </w:r>
      <w:r>
        <w:rPr>
          <w:rFonts w:ascii="Times New Roman" w:hAnsi="Times New Roman"/>
          <w:sz w:val="28"/>
          <w:szCs w:val="24"/>
        </w:rPr>
        <w:t>фактического проживания ребенка.</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3" w:name="_Ref507409298"/>
      <w:r w:rsidRPr="00637C18">
        <w:rPr>
          <w:rFonts w:ascii="Times New Roman" w:hAnsi="Times New Roman"/>
          <w:sz w:val="28"/>
          <w:szCs w:val="24"/>
        </w:rPr>
        <w:t>Должностное лицо, осуществляющее прием Заявления, проверяет соответствие указанн</w:t>
      </w:r>
      <w:bookmarkEnd w:id="3"/>
      <w:r w:rsidRPr="00637C18">
        <w:rPr>
          <w:rFonts w:ascii="Times New Roman" w:hAnsi="Times New Roman"/>
          <w:sz w:val="28"/>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Заявление регистрируется должностным лицом, осуществляющим прием Заявления, в день его представления.</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 xml:space="preserve">В случае если должностному лицу предъявлены не все документы, предусмотренные пунктом </w:t>
      </w:r>
      <w:r w:rsidRPr="00637C18">
        <w:rPr>
          <w:rFonts w:ascii="Times New Roman" w:hAnsi="Times New Roman"/>
          <w:sz w:val="28"/>
          <w:szCs w:val="24"/>
        </w:rPr>
        <w:fldChar w:fldCharType="begin"/>
      </w:r>
      <w:r w:rsidRPr="00637C18">
        <w:rPr>
          <w:rFonts w:ascii="Times New Roman" w:hAnsi="Times New Roman"/>
          <w:sz w:val="28"/>
          <w:szCs w:val="24"/>
        </w:rPr>
        <w:instrText xml:space="preserve"> REF _Ref507409292 \r \h </w:instrText>
      </w:r>
      <w:r w:rsidRPr="00637C18">
        <w:rPr>
          <w:rFonts w:ascii="Times New Roman" w:hAnsi="Times New Roman"/>
          <w:sz w:val="28"/>
          <w:szCs w:val="24"/>
        </w:rPr>
      </w:r>
      <w:r>
        <w:rPr>
          <w:rFonts w:ascii="Times New Roman" w:hAnsi="Times New Roman"/>
          <w:sz w:val="28"/>
          <w:szCs w:val="24"/>
        </w:rPr>
        <w:instrText xml:space="preserve"> \* MERGEFORMAT </w:instrText>
      </w:r>
      <w:r w:rsidRPr="00637C18">
        <w:rPr>
          <w:rFonts w:ascii="Times New Roman" w:hAnsi="Times New Roman"/>
          <w:sz w:val="28"/>
          <w:szCs w:val="24"/>
        </w:rPr>
        <w:fldChar w:fldCharType="separate"/>
      </w:r>
      <w:r>
        <w:rPr>
          <w:rFonts w:ascii="Times New Roman" w:hAnsi="Times New Roman"/>
          <w:sz w:val="28"/>
          <w:szCs w:val="24"/>
        </w:rPr>
        <w:t>2.4</w:t>
      </w:r>
      <w:r w:rsidRPr="00637C18">
        <w:rPr>
          <w:rFonts w:ascii="Times New Roman" w:hAnsi="Times New Roman"/>
          <w:sz w:val="28"/>
          <w:szCs w:val="24"/>
        </w:rPr>
        <w:fldChar w:fldCharType="end"/>
      </w:r>
      <w:r w:rsidRPr="00637C18">
        <w:rPr>
          <w:rFonts w:ascii="Times New Roman" w:hAnsi="Times New Roman"/>
          <w:sz w:val="28"/>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4" w:name="_Ref507407000"/>
      <w:r w:rsidRPr="00637C18">
        <w:rPr>
          <w:rFonts w:ascii="Times New Roman" w:hAnsi="Times New Roman"/>
          <w:sz w:val="28"/>
          <w:szCs w:val="24"/>
        </w:rPr>
        <w:t>Прием и регистрация Заявлений, по решению уполномоченного орга</w:t>
      </w:r>
      <w:r>
        <w:rPr>
          <w:rFonts w:ascii="Times New Roman" w:hAnsi="Times New Roman"/>
          <w:sz w:val="28"/>
          <w:szCs w:val="24"/>
        </w:rPr>
        <w:t xml:space="preserve">на </w:t>
      </w:r>
      <w:r w:rsidRPr="00637C18">
        <w:rPr>
          <w:rFonts w:ascii="Times New Roman" w:hAnsi="Times New Roman"/>
          <w:sz w:val="28"/>
          <w:szCs w:val="24"/>
        </w:rPr>
        <w:t>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4"/>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 xml:space="preserve">При приеме Заявления, юридическое лицо, определенное в соответствии с пунктом </w:t>
      </w:r>
      <w:r w:rsidRPr="00637C18">
        <w:rPr>
          <w:rFonts w:ascii="Times New Roman" w:hAnsi="Times New Roman"/>
          <w:sz w:val="28"/>
          <w:szCs w:val="24"/>
        </w:rPr>
        <w:fldChar w:fldCharType="begin"/>
      </w:r>
      <w:r w:rsidRPr="00637C18">
        <w:rPr>
          <w:rFonts w:ascii="Times New Roman" w:hAnsi="Times New Roman"/>
          <w:sz w:val="28"/>
          <w:szCs w:val="24"/>
        </w:rPr>
        <w:instrText xml:space="preserve"> REF _Ref507407000 \r \h </w:instrText>
      </w:r>
      <w:r w:rsidRPr="00637C18">
        <w:rPr>
          <w:rFonts w:ascii="Times New Roman" w:hAnsi="Times New Roman"/>
          <w:sz w:val="28"/>
          <w:szCs w:val="24"/>
        </w:rPr>
      </w:r>
      <w:r>
        <w:rPr>
          <w:rFonts w:ascii="Times New Roman" w:hAnsi="Times New Roman"/>
          <w:sz w:val="28"/>
          <w:szCs w:val="24"/>
        </w:rPr>
        <w:instrText xml:space="preserve"> \* MERGEFORMAT </w:instrText>
      </w:r>
      <w:r w:rsidRPr="00637C18">
        <w:rPr>
          <w:rFonts w:ascii="Times New Roman" w:hAnsi="Times New Roman"/>
          <w:sz w:val="28"/>
          <w:szCs w:val="24"/>
        </w:rPr>
        <w:fldChar w:fldCharType="separate"/>
      </w:r>
      <w:r>
        <w:rPr>
          <w:rFonts w:ascii="Times New Roman" w:hAnsi="Times New Roman"/>
          <w:sz w:val="28"/>
          <w:szCs w:val="24"/>
        </w:rPr>
        <w:t>2.8</w:t>
      </w:r>
      <w:r w:rsidRPr="00637C18">
        <w:rPr>
          <w:rFonts w:ascii="Times New Roman" w:hAnsi="Times New Roman"/>
          <w:sz w:val="28"/>
          <w:szCs w:val="24"/>
        </w:rPr>
        <w:fldChar w:fldCharType="end"/>
      </w:r>
      <w:r w:rsidRPr="00637C18">
        <w:rPr>
          <w:rFonts w:ascii="Times New Roman" w:hAnsi="Times New Roman"/>
          <w:sz w:val="28"/>
          <w:szCs w:val="24"/>
        </w:rPr>
        <w:t xml:space="preserve"> настоящего Положения, самостоятельно проверяет достоверность представ</w:t>
      </w:r>
      <w:r>
        <w:rPr>
          <w:rFonts w:ascii="Times New Roman" w:hAnsi="Times New Roman"/>
          <w:sz w:val="28"/>
          <w:szCs w:val="24"/>
        </w:rPr>
        <w:t>ленных сведений, и в течение 5-ти</w:t>
      </w:r>
      <w:r w:rsidRPr="00637C18">
        <w:rPr>
          <w:rFonts w:ascii="Times New Roman" w:hAnsi="Times New Roman"/>
          <w:sz w:val="28"/>
          <w:szCs w:val="24"/>
        </w:rPr>
        <w:t xml:space="preserve"> рабочих дней с момента поступления Заявления передает Заявление в уполномоченный ор</w:t>
      </w:r>
      <w:r>
        <w:rPr>
          <w:rFonts w:ascii="Times New Roman" w:hAnsi="Times New Roman"/>
          <w:sz w:val="28"/>
          <w:szCs w:val="24"/>
        </w:rPr>
        <w:t>ган</w:t>
      </w:r>
      <w:r w:rsidRPr="00637C18">
        <w:rPr>
          <w:rFonts w:ascii="Times New Roman" w:hAnsi="Times New Roman"/>
          <w:sz w:val="28"/>
          <w:szCs w:val="24"/>
        </w:rPr>
        <w:t>.</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r>
        <w:rPr>
          <w:rFonts w:ascii="Times New Roman" w:hAnsi="Times New Roman"/>
          <w:sz w:val="28"/>
          <w:szCs w:val="24"/>
        </w:rPr>
        <w:t>Уполномоченный орган в течение 5-ти</w:t>
      </w:r>
      <w:r w:rsidRPr="00637C18">
        <w:rPr>
          <w:rFonts w:ascii="Times New Roman" w:hAnsi="Times New Roman"/>
          <w:sz w:val="28"/>
          <w:szCs w:val="24"/>
        </w:rPr>
        <w:t xml:space="preserve"> рабочих дней со дня получения Заявления (в том числе при получении Заявления от юридического лица, определенного в соответствии с пунктом </w:t>
      </w:r>
      <w:r w:rsidRPr="00637C18">
        <w:rPr>
          <w:rFonts w:ascii="Times New Roman" w:hAnsi="Times New Roman"/>
          <w:sz w:val="28"/>
          <w:szCs w:val="24"/>
        </w:rPr>
        <w:fldChar w:fldCharType="begin"/>
      </w:r>
      <w:r w:rsidRPr="00637C18">
        <w:rPr>
          <w:rFonts w:ascii="Times New Roman" w:hAnsi="Times New Roman"/>
          <w:sz w:val="28"/>
          <w:szCs w:val="24"/>
        </w:rPr>
        <w:instrText xml:space="preserve"> REF _Ref507407000 \r \h </w:instrText>
      </w:r>
      <w:r w:rsidRPr="00637C18">
        <w:rPr>
          <w:rFonts w:ascii="Times New Roman" w:hAnsi="Times New Roman"/>
          <w:sz w:val="28"/>
          <w:szCs w:val="24"/>
        </w:rPr>
      </w:r>
      <w:r>
        <w:rPr>
          <w:rFonts w:ascii="Times New Roman" w:hAnsi="Times New Roman"/>
          <w:sz w:val="28"/>
          <w:szCs w:val="24"/>
        </w:rPr>
        <w:instrText xml:space="preserve"> \* MERGEFORMAT </w:instrText>
      </w:r>
      <w:r w:rsidRPr="00637C18">
        <w:rPr>
          <w:rFonts w:ascii="Times New Roman" w:hAnsi="Times New Roman"/>
          <w:sz w:val="28"/>
          <w:szCs w:val="24"/>
        </w:rPr>
        <w:fldChar w:fldCharType="separate"/>
      </w:r>
      <w:r>
        <w:rPr>
          <w:rFonts w:ascii="Times New Roman" w:hAnsi="Times New Roman"/>
          <w:sz w:val="28"/>
          <w:szCs w:val="24"/>
        </w:rPr>
        <w:t>2.8</w:t>
      </w:r>
      <w:r w:rsidRPr="00637C18">
        <w:rPr>
          <w:rFonts w:ascii="Times New Roman" w:hAnsi="Times New Roman"/>
          <w:sz w:val="28"/>
          <w:szCs w:val="24"/>
        </w:rPr>
        <w:fldChar w:fldCharType="end"/>
      </w:r>
      <w:r w:rsidRPr="00637C18">
        <w:rPr>
          <w:rFonts w:ascii="Times New Roman" w:hAnsi="Times New Roman"/>
          <w:sz w:val="28"/>
          <w:szCs w:val="24"/>
        </w:rPr>
        <w:t xml:space="preserve"> настоящего Положения) определяет соответствие сведений условиям, указанным в подпункте</w:t>
      </w:r>
      <w:r>
        <w:rPr>
          <w:rFonts w:ascii="Times New Roman" w:hAnsi="Times New Roman"/>
          <w:sz w:val="28"/>
          <w:szCs w:val="24"/>
        </w:rPr>
        <w:t xml:space="preserve"> 2.11. </w:t>
      </w:r>
      <w:r w:rsidRPr="00637C18">
        <w:rPr>
          <w:rFonts w:ascii="Times New Roman" w:hAnsi="Times New Roman"/>
          <w:sz w:val="28"/>
          <w:szCs w:val="24"/>
        </w:rPr>
        <w:t>настоящего Положения.</w:t>
      </w:r>
    </w:p>
    <w:p w:rsidR="009E42A1" w:rsidRPr="00637C18"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lastRenderedPageBreak/>
        <w:t xml:space="preserve">ребенок проживает на территории </w:t>
      </w:r>
      <w:r>
        <w:rPr>
          <w:rFonts w:ascii="Times New Roman" w:hAnsi="Times New Roman"/>
          <w:sz w:val="28"/>
          <w:szCs w:val="24"/>
        </w:rPr>
        <w:t>Ярославского муниципального района</w:t>
      </w:r>
      <w:r w:rsidRPr="00637C18">
        <w:rPr>
          <w:rFonts w:ascii="Times New Roman" w:hAnsi="Times New Roman"/>
          <w:sz w:val="28"/>
          <w:szCs w:val="24"/>
        </w:rPr>
        <w:t>;</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в реестре сертифика</w:t>
      </w:r>
      <w:r>
        <w:rPr>
          <w:rFonts w:ascii="Times New Roman" w:hAnsi="Times New Roman"/>
          <w:sz w:val="28"/>
          <w:szCs w:val="24"/>
        </w:rPr>
        <w:t>тов дополнительного образования Ярославского муниципального района</w:t>
      </w:r>
      <w:r w:rsidRPr="00637C18">
        <w:rPr>
          <w:rFonts w:ascii="Times New Roman" w:hAnsi="Times New Roman"/>
          <w:sz w:val="28"/>
          <w:szCs w:val="24"/>
        </w:rPr>
        <w:t xml:space="preserve"> отсутствует запись о предоставленном ранее сертификате дополнительного образования;</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в Заявлении указаны достоверные сведения, подтверждаемые предъявленными документами;</w:t>
      </w:r>
    </w:p>
    <w:p w:rsidR="009E42A1" w:rsidRPr="00637C18"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637C18">
        <w:rPr>
          <w:rFonts w:ascii="Times New Roman" w:hAnsi="Times New Roman"/>
          <w:sz w:val="28"/>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E42A1"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5" w:name="_Ref450486209"/>
      <w:bookmarkStart w:id="6" w:name="_Ref507414264"/>
      <w:r>
        <w:rPr>
          <w:rFonts w:ascii="Times New Roman" w:hAnsi="Times New Roman"/>
          <w:sz w:val="28"/>
          <w:szCs w:val="24"/>
        </w:rPr>
        <w:t>В течение пяти рабочих дней</w:t>
      </w:r>
      <w:r w:rsidRPr="00637C18">
        <w:rPr>
          <w:rFonts w:ascii="Times New Roman" w:hAnsi="Times New Roman"/>
          <w:sz w:val="28"/>
          <w:szCs w:val="24"/>
        </w:rPr>
        <w:t xml:space="preserve"> после принятия положительного решения о предоставлении ребенку сертификата дополнительного образования </w:t>
      </w:r>
      <w:bookmarkEnd w:id="5"/>
      <w:r>
        <w:rPr>
          <w:rFonts w:ascii="Times New Roman" w:hAnsi="Times New Roman"/>
          <w:sz w:val="28"/>
          <w:szCs w:val="24"/>
        </w:rPr>
        <w:t>уполномоченный орган</w:t>
      </w:r>
      <w:r w:rsidRPr="00637C18">
        <w:rPr>
          <w:rFonts w:ascii="Times New Roman" w:hAnsi="Times New Roman"/>
          <w:sz w:val="28"/>
          <w:szCs w:val="24"/>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637C18">
        <w:rPr>
          <w:rFonts w:ascii="Times New Roman" w:hAnsi="Times New Roman"/>
          <w:sz w:val="28"/>
          <w:szCs w:val="24"/>
        </w:rPr>
        <w:fldChar w:fldCharType="begin"/>
      </w:r>
      <w:r w:rsidRPr="00637C18">
        <w:rPr>
          <w:rFonts w:ascii="Times New Roman" w:hAnsi="Times New Roman"/>
          <w:sz w:val="28"/>
          <w:szCs w:val="24"/>
        </w:rPr>
        <w:instrText xml:space="preserve"> REF _Ref507497423 \w \h </w:instrText>
      </w:r>
      <w:r w:rsidRPr="00637C18">
        <w:rPr>
          <w:rFonts w:ascii="Times New Roman" w:hAnsi="Times New Roman"/>
          <w:sz w:val="28"/>
          <w:szCs w:val="24"/>
        </w:rPr>
      </w:r>
      <w:r>
        <w:rPr>
          <w:rFonts w:ascii="Times New Roman" w:hAnsi="Times New Roman"/>
          <w:sz w:val="28"/>
          <w:szCs w:val="24"/>
        </w:rPr>
        <w:instrText xml:space="preserve"> \* MERGEFORMAT </w:instrText>
      </w:r>
      <w:r w:rsidRPr="00637C18">
        <w:rPr>
          <w:rFonts w:ascii="Times New Roman" w:hAnsi="Times New Roman"/>
          <w:sz w:val="28"/>
          <w:szCs w:val="24"/>
        </w:rPr>
        <w:fldChar w:fldCharType="separate"/>
      </w:r>
      <w:r>
        <w:rPr>
          <w:rFonts w:ascii="Times New Roman" w:hAnsi="Times New Roman"/>
          <w:sz w:val="28"/>
          <w:szCs w:val="24"/>
        </w:rPr>
        <w:t>2.14</w:t>
      </w:r>
      <w:r w:rsidRPr="00637C18">
        <w:rPr>
          <w:rFonts w:ascii="Times New Roman" w:hAnsi="Times New Roman"/>
          <w:sz w:val="28"/>
          <w:szCs w:val="24"/>
        </w:rPr>
        <w:fldChar w:fldCharType="end"/>
      </w:r>
      <w:r w:rsidRPr="00637C18">
        <w:rPr>
          <w:rFonts w:ascii="Times New Roman" w:hAnsi="Times New Roman"/>
          <w:sz w:val="28"/>
          <w:szCs w:val="24"/>
        </w:rPr>
        <w:t xml:space="preserve"> настоящего Положения, подтверждает соответствующую запись в реестре сертификатов дополнительного образования.</w:t>
      </w:r>
      <w:bookmarkEnd w:id="6"/>
    </w:p>
    <w:p w:rsidR="009E42A1" w:rsidRPr="00791643" w:rsidRDefault="009E42A1" w:rsidP="009E42A1">
      <w:pPr>
        <w:pStyle w:val="a3"/>
        <w:numPr>
          <w:ilvl w:val="1"/>
          <w:numId w:val="3"/>
        </w:numPr>
        <w:spacing w:after="0" w:line="240" w:lineRule="auto"/>
        <w:ind w:left="0" w:firstLine="709"/>
        <w:jc w:val="both"/>
        <w:rPr>
          <w:rFonts w:ascii="Times New Roman" w:hAnsi="Times New Roman"/>
          <w:sz w:val="32"/>
          <w:szCs w:val="24"/>
        </w:rPr>
      </w:pPr>
      <w:r w:rsidRPr="00791643">
        <w:rPr>
          <w:rFonts w:ascii="Times New Roman" w:hAnsi="Times New Roman"/>
          <w:sz w:val="28"/>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Pr>
          <w:rFonts w:ascii="Times New Roman" w:hAnsi="Times New Roman"/>
          <w:sz w:val="28"/>
          <w:szCs w:val="24"/>
        </w:rPr>
        <w:t>.</w:t>
      </w:r>
    </w:p>
    <w:p w:rsidR="009E42A1" w:rsidRPr="00791643"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7" w:name="_Ref507497423"/>
      <w:r w:rsidRPr="00791643">
        <w:rPr>
          <w:rFonts w:ascii="Times New Roman" w:hAnsi="Times New Roman"/>
          <w:sz w:val="28"/>
          <w:szCs w:val="24"/>
        </w:rPr>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w:t>
      </w:r>
      <w:r>
        <w:rPr>
          <w:rFonts w:ascii="Times New Roman" w:hAnsi="Times New Roman"/>
          <w:sz w:val="28"/>
          <w:szCs w:val="24"/>
        </w:rPr>
        <w:t xml:space="preserve">е 2.3. </w:t>
      </w:r>
      <w:r w:rsidRPr="00791643">
        <w:rPr>
          <w:rFonts w:ascii="Times New Roman" w:hAnsi="Times New Roman"/>
          <w:sz w:val="28"/>
          <w:szCs w:val="24"/>
        </w:rPr>
        <w:t xml:space="preserve"> настоящего Положения (далее – электронная заявка).</w:t>
      </w:r>
      <w:bookmarkEnd w:id="7"/>
    </w:p>
    <w:p w:rsidR="009E42A1" w:rsidRPr="00791643" w:rsidRDefault="009E42A1" w:rsidP="009E42A1">
      <w:pPr>
        <w:ind w:firstLine="709"/>
        <w:jc w:val="both"/>
        <w:rPr>
          <w:sz w:val="28"/>
          <w:szCs w:val="24"/>
        </w:rPr>
      </w:pPr>
      <w:r>
        <w:rPr>
          <w:sz w:val="28"/>
          <w:szCs w:val="24"/>
        </w:rPr>
        <w:t>В течение 5-ти рабочих</w:t>
      </w:r>
      <w:r w:rsidRPr="00791643">
        <w:rPr>
          <w:sz w:val="28"/>
          <w:szCs w:val="24"/>
        </w:rPr>
        <w:t xml:space="preserve"> </w:t>
      </w:r>
      <w:r>
        <w:rPr>
          <w:sz w:val="28"/>
          <w:szCs w:val="24"/>
        </w:rPr>
        <w:t>дней</w:t>
      </w:r>
      <w:r w:rsidRPr="00791643">
        <w:rPr>
          <w:sz w:val="28"/>
          <w:szCs w:val="24"/>
        </w:rPr>
        <w:t xml:space="preserve"> после поступления электронной</w:t>
      </w:r>
      <w:r>
        <w:rPr>
          <w:sz w:val="28"/>
          <w:szCs w:val="24"/>
        </w:rPr>
        <w:t xml:space="preserve"> заявки уполномоченным органом </w:t>
      </w:r>
      <w:r w:rsidRPr="00791643">
        <w:rPr>
          <w:sz w:val="28"/>
          <w:szCs w:val="24"/>
        </w:rP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E42A1" w:rsidRPr="00791643" w:rsidRDefault="009E42A1" w:rsidP="009E42A1">
      <w:pPr>
        <w:ind w:firstLine="709"/>
        <w:jc w:val="both"/>
        <w:rPr>
          <w:sz w:val="28"/>
          <w:szCs w:val="24"/>
        </w:rPr>
      </w:pPr>
      <w:r w:rsidRPr="00791643">
        <w:rPr>
          <w:sz w:val="28"/>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E42A1" w:rsidRPr="00791643" w:rsidRDefault="009E42A1" w:rsidP="009E42A1">
      <w:pPr>
        <w:ind w:firstLine="709"/>
        <w:jc w:val="both"/>
        <w:rPr>
          <w:sz w:val="28"/>
          <w:szCs w:val="24"/>
        </w:rPr>
      </w:pPr>
      <w:r w:rsidRPr="00791643">
        <w:rPr>
          <w:sz w:val="28"/>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Pr>
          <w:sz w:val="28"/>
          <w:szCs w:val="24"/>
        </w:rPr>
        <w:t>2.3.</w:t>
      </w:r>
      <w:r w:rsidRPr="00791643">
        <w:rPr>
          <w:sz w:val="28"/>
          <w:szCs w:val="24"/>
        </w:rPr>
        <w:t xml:space="preserve">- </w:t>
      </w:r>
      <w:r w:rsidRPr="00791643">
        <w:rPr>
          <w:sz w:val="28"/>
          <w:szCs w:val="24"/>
        </w:rPr>
        <w:fldChar w:fldCharType="begin"/>
      </w:r>
      <w:r w:rsidRPr="00791643">
        <w:rPr>
          <w:sz w:val="28"/>
          <w:szCs w:val="24"/>
        </w:rPr>
        <w:instrText xml:space="preserve"> REF _Ref507414264 \r \h  \* MERGEFORMAT </w:instrText>
      </w:r>
      <w:r w:rsidRPr="00791643">
        <w:rPr>
          <w:sz w:val="28"/>
          <w:szCs w:val="24"/>
        </w:rPr>
      </w:r>
      <w:r w:rsidRPr="00791643">
        <w:rPr>
          <w:sz w:val="28"/>
          <w:szCs w:val="24"/>
        </w:rPr>
        <w:fldChar w:fldCharType="separate"/>
      </w:r>
      <w:r>
        <w:rPr>
          <w:sz w:val="28"/>
          <w:szCs w:val="24"/>
        </w:rPr>
        <w:t>2.12</w:t>
      </w:r>
      <w:r w:rsidRPr="00791643">
        <w:rPr>
          <w:sz w:val="28"/>
          <w:szCs w:val="24"/>
        </w:rPr>
        <w:fldChar w:fldCharType="end"/>
      </w:r>
      <w:r w:rsidRPr="00791643">
        <w:rPr>
          <w:sz w:val="28"/>
          <w:szCs w:val="24"/>
        </w:rPr>
        <w:t xml:space="preserve"> настоящего Положения.</w:t>
      </w:r>
    </w:p>
    <w:p w:rsidR="009E42A1" w:rsidRPr="00791643" w:rsidRDefault="009E42A1" w:rsidP="009E42A1">
      <w:pPr>
        <w:ind w:firstLine="709"/>
        <w:jc w:val="both"/>
        <w:rPr>
          <w:sz w:val="28"/>
          <w:szCs w:val="24"/>
        </w:rPr>
      </w:pPr>
      <w:r w:rsidRPr="00791643">
        <w:rPr>
          <w:sz w:val="28"/>
          <w:szCs w:val="24"/>
        </w:rPr>
        <w:t xml:space="preserve">В случае если в течение </w:t>
      </w:r>
      <w:r w:rsidRPr="00437A6A">
        <w:rPr>
          <w:sz w:val="28"/>
          <w:szCs w:val="24"/>
        </w:rPr>
        <w:t>5-ти рабочих дней</w:t>
      </w:r>
      <w:r w:rsidRPr="00791643">
        <w:rPr>
          <w:sz w:val="28"/>
          <w:szCs w:val="24"/>
        </w:rPr>
        <w:t xml:space="preserve"> после создания Ожидающей записи Заявитель не пред</w:t>
      </w:r>
      <w:r>
        <w:rPr>
          <w:sz w:val="28"/>
          <w:szCs w:val="24"/>
        </w:rPr>
        <w:t>оставит в уполномоченную организацию</w:t>
      </w:r>
      <w:r w:rsidRPr="00791643">
        <w:rPr>
          <w:sz w:val="28"/>
          <w:szCs w:val="24"/>
        </w:rPr>
        <w:t xml:space="preserve"> Заявление и </w:t>
      </w:r>
      <w:r w:rsidRPr="00791643">
        <w:rPr>
          <w:sz w:val="28"/>
          <w:szCs w:val="24"/>
        </w:rPr>
        <w:lastRenderedPageBreak/>
        <w:t xml:space="preserve">документы, предусмотренные пунктом </w:t>
      </w:r>
      <w:r w:rsidRPr="00791643">
        <w:rPr>
          <w:sz w:val="28"/>
          <w:szCs w:val="24"/>
        </w:rPr>
        <w:fldChar w:fldCharType="begin"/>
      </w:r>
      <w:r w:rsidRPr="00791643">
        <w:rPr>
          <w:sz w:val="28"/>
          <w:szCs w:val="24"/>
        </w:rPr>
        <w:instrText xml:space="preserve"> REF _Ref507409292 \r \h </w:instrText>
      </w:r>
      <w:r w:rsidRPr="00791643">
        <w:rPr>
          <w:sz w:val="28"/>
          <w:szCs w:val="24"/>
        </w:rPr>
      </w:r>
      <w:r>
        <w:rPr>
          <w:sz w:val="28"/>
          <w:szCs w:val="24"/>
        </w:rPr>
        <w:instrText xml:space="preserve"> \* MERGEFORMAT </w:instrText>
      </w:r>
      <w:r w:rsidRPr="00791643">
        <w:rPr>
          <w:sz w:val="28"/>
          <w:szCs w:val="24"/>
        </w:rPr>
        <w:fldChar w:fldCharType="separate"/>
      </w:r>
      <w:r>
        <w:rPr>
          <w:sz w:val="28"/>
          <w:szCs w:val="24"/>
        </w:rPr>
        <w:t>2.4</w:t>
      </w:r>
      <w:r w:rsidRPr="00791643">
        <w:rPr>
          <w:sz w:val="28"/>
          <w:szCs w:val="24"/>
        </w:rPr>
        <w:fldChar w:fldCharType="end"/>
      </w:r>
      <w:r w:rsidRPr="00791643">
        <w:rPr>
          <w:sz w:val="28"/>
          <w:szCs w:val="24"/>
        </w:rPr>
        <w:t xml:space="preserve"> настоящего Положения, Ожидающая запись ис</w:t>
      </w:r>
      <w:r>
        <w:rPr>
          <w:sz w:val="28"/>
          <w:szCs w:val="24"/>
        </w:rPr>
        <w:t xml:space="preserve">ключается уполномоченным органом </w:t>
      </w:r>
      <w:r w:rsidRPr="00791643">
        <w:rPr>
          <w:sz w:val="28"/>
          <w:szCs w:val="24"/>
        </w:rPr>
        <w:t>из реестра сертификатов дополнительного образования.</w:t>
      </w:r>
    </w:p>
    <w:p w:rsidR="009E42A1" w:rsidRPr="00791643"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791643">
        <w:rPr>
          <w:rFonts w:ascii="Times New Roman" w:hAnsi="Times New Roman"/>
          <w:sz w:val="28"/>
          <w:szCs w:val="24"/>
        </w:rPr>
        <w:t xml:space="preserve">В случае если на момент получения сертификата дополнительного образования в </w:t>
      </w:r>
      <w:r>
        <w:rPr>
          <w:rFonts w:ascii="Times New Roman" w:hAnsi="Times New Roman"/>
          <w:sz w:val="28"/>
          <w:szCs w:val="24"/>
        </w:rPr>
        <w:t>Ярославском муниципальном районе</w:t>
      </w:r>
      <w:r w:rsidRPr="00791643">
        <w:rPr>
          <w:rFonts w:ascii="Times New Roman" w:hAnsi="Times New Roman"/>
          <w:sz w:val="28"/>
          <w:szCs w:val="24"/>
        </w:rPr>
        <w:t xml:space="preserve"> у ребенка имеется действующий сертификат дополнительного образования, предос</w:t>
      </w:r>
      <w:r>
        <w:rPr>
          <w:rFonts w:ascii="Times New Roman" w:hAnsi="Times New Roman"/>
          <w:sz w:val="28"/>
          <w:szCs w:val="24"/>
        </w:rPr>
        <w:t>тавленный в другом муниципальном</w:t>
      </w:r>
      <w:r w:rsidRPr="00791643">
        <w:rPr>
          <w:rFonts w:ascii="Times New Roman" w:hAnsi="Times New Roman"/>
          <w:sz w:val="28"/>
          <w:szCs w:val="24"/>
        </w:rPr>
        <w:t xml:space="preserve">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Pr>
          <w:rFonts w:ascii="Times New Roman" w:hAnsi="Times New Roman"/>
          <w:sz w:val="28"/>
          <w:szCs w:val="24"/>
        </w:rPr>
        <w:t>Ярославского муниципального района</w:t>
      </w:r>
      <w:r w:rsidRPr="00791643">
        <w:rPr>
          <w:rFonts w:ascii="Times New Roman" w:hAnsi="Times New Roman"/>
          <w:sz w:val="28"/>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Pr>
          <w:rFonts w:ascii="Times New Roman" w:hAnsi="Times New Roman"/>
          <w:sz w:val="28"/>
          <w:szCs w:val="24"/>
        </w:rPr>
        <w:t>Ярославского муниципального района</w:t>
      </w:r>
      <w:r w:rsidRPr="00791643">
        <w:rPr>
          <w:rFonts w:ascii="Times New Roman" w:hAnsi="Times New Roman"/>
          <w:sz w:val="28"/>
          <w:szCs w:val="24"/>
        </w:rPr>
        <w:t xml:space="preserve">. При этом в реестре сертификатов дополнительного образования </w:t>
      </w:r>
      <w:r>
        <w:rPr>
          <w:rFonts w:ascii="Times New Roman" w:hAnsi="Times New Roman"/>
          <w:sz w:val="28"/>
          <w:szCs w:val="24"/>
        </w:rPr>
        <w:t>Ярославского муниципального района</w:t>
      </w:r>
      <w:r w:rsidRPr="00791643">
        <w:rPr>
          <w:rFonts w:ascii="Times New Roman" w:hAnsi="Times New Roman"/>
          <w:sz w:val="28"/>
          <w:szCs w:val="24"/>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9E42A1" w:rsidRPr="00C70D41" w:rsidRDefault="009E42A1" w:rsidP="009E42A1">
      <w:pPr>
        <w:pStyle w:val="a3"/>
        <w:numPr>
          <w:ilvl w:val="1"/>
          <w:numId w:val="3"/>
        </w:numPr>
        <w:spacing w:after="0" w:line="240" w:lineRule="auto"/>
        <w:ind w:left="0" w:firstLine="709"/>
        <w:jc w:val="both"/>
        <w:rPr>
          <w:rFonts w:ascii="Times New Roman" w:hAnsi="Times New Roman"/>
          <w:sz w:val="40"/>
          <w:szCs w:val="24"/>
        </w:rPr>
      </w:pPr>
      <w:r w:rsidRPr="00C70D41">
        <w:rPr>
          <w:rFonts w:ascii="Times New Roman" w:hAnsi="Times New Roman"/>
          <w:sz w:val="28"/>
          <w:szCs w:val="24"/>
        </w:rPr>
        <w:t xml:space="preserve">По запросу </w:t>
      </w:r>
      <w:r>
        <w:rPr>
          <w:rFonts w:ascii="Times New Roman" w:hAnsi="Times New Roman"/>
          <w:sz w:val="28"/>
          <w:szCs w:val="24"/>
        </w:rPr>
        <w:t>Заявителя уполномоченная организация</w:t>
      </w:r>
      <w:r w:rsidRPr="00C70D41">
        <w:rPr>
          <w:rFonts w:ascii="Times New Roman" w:hAnsi="Times New Roman"/>
          <w:sz w:val="28"/>
          <w:szCs w:val="24"/>
        </w:rPr>
        <w:t xml:space="preserve">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9E42A1" w:rsidRPr="00C70D41"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Приостановление действия сертификата дополнительного образования осущест</w:t>
      </w:r>
      <w:r>
        <w:rPr>
          <w:rFonts w:ascii="Times New Roman" w:hAnsi="Times New Roman"/>
          <w:sz w:val="28"/>
          <w:szCs w:val="24"/>
        </w:rPr>
        <w:t xml:space="preserve">вляется </w:t>
      </w:r>
      <w:r w:rsidRPr="00C70D41">
        <w:rPr>
          <w:rFonts w:ascii="Times New Roman" w:hAnsi="Times New Roman"/>
          <w:sz w:val="28"/>
          <w:szCs w:val="24"/>
        </w:rPr>
        <w:t>уполномоченной организацией) в случаях:</w:t>
      </w:r>
    </w:p>
    <w:p w:rsidR="009E42A1" w:rsidRPr="00C70D41"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E42A1" w:rsidRPr="00C70D41"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9E42A1" w:rsidRPr="00C70D41" w:rsidRDefault="009E42A1" w:rsidP="009E42A1">
      <w:pPr>
        <w:pStyle w:val="a3"/>
        <w:numPr>
          <w:ilvl w:val="1"/>
          <w:numId w:val="3"/>
        </w:numPr>
        <w:spacing w:after="0" w:line="240" w:lineRule="auto"/>
        <w:ind w:left="0" w:firstLine="709"/>
        <w:jc w:val="both"/>
        <w:rPr>
          <w:rFonts w:ascii="Times New Roman" w:hAnsi="Times New Roman"/>
          <w:sz w:val="28"/>
          <w:szCs w:val="24"/>
        </w:rPr>
      </w:pPr>
      <w:bookmarkStart w:id="8" w:name="_Ref499894075"/>
      <w:r w:rsidRPr="00C70D41">
        <w:rPr>
          <w:rFonts w:ascii="Times New Roman" w:hAnsi="Times New Roman"/>
          <w:sz w:val="28"/>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8"/>
    </w:p>
    <w:p w:rsidR="009E42A1" w:rsidRPr="00C70D41"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E42A1" w:rsidRPr="00C70D41" w:rsidRDefault="009E42A1" w:rsidP="009E42A1">
      <w:pPr>
        <w:pStyle w:val="a3"/>
        <w:numPr>
          <w:ilvl w:val="2"/>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 xml:space="preserve">поступления уведомления от уполномоченного органа (уполномоченной организации) другого муниципального района (городского </w:t>
      </w:r>
      <w:r w:rsidRPr="00C70D41">
        <w:rPr>
          <w:rFonts w:ascii="Times New Roman" w:hAnsi="Times New Roman"/>
          <w:sz w:val="28"/>
          <w:szCs w:val="24"/>
        </w:rPr>
        <w:lastRenderedPageBreak/>
        <w:t>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9" w:name="_Ref499894074"/>
    </w:p>
    <w:p w:rsidR="009E42A1" w:rsidRPr="00C70D41" w:rsidRDefault="009E42A1" w:rsidP="009E42A1">
      <w:pPr>
        <w:pStyle w:val="a3"/>
        <w:numPr>
          <w:ilvl w:val="2"/>
          <w:numId w:val="3"/>
        </w:numPr>
        <w:spacing w:after="0" w:line="240" w:lineRule="auto"/>
        <w:ind w:left="0" w:firstLine="709"/>
        <w:jc w:val="both"/>
        <w:rPr>
          <w:rFonts w:ascii="Times New Roman" w:hAnsi="Times New Roman"/>
          <w:sz w:val="28"/>
          <w:szCs w:val="24"/>
        </w:rPr>
      </w:pPr>
      <w:bookmarkStart w:id="10" w:name="_Ref512600378"/>
      <w:r w:rsidRPr="00C70D41">
        <w:rPr>
          <w:rFonts w:ascii="Times New Roman" w:hAnsi="Times New Roman"/>
          <w:sz w:val="28"/>
          <w:szCs w:val="24"/>
        </w:rPr>
        <w:t xml:space="preserve">достижения ребенком предельного возраста, установленного пунктом </w:t>
      </w:r>
      <w:r w:rsidRPr="00C70D41">
        <w:rPr>
          <w:rFonts w:ascii="Times New Roman" w:hAnsi="Times New Roman"/>
          <w:sz w:val="28"/>
          <w:szCs w:val="24"/>
        </w:rPr>
        <w:fldChar w:fldCharType="begin"/>
      </w:r>
      <w:r w:rsidRPr="00C70D41">
        <w:rPr>
          <w:rFonts w:ascii="Times New Roman" w:hAnsi="Times New Roman"/>
          <w:sz w:val="28"/>
          <w:szCs w:val="24"/>
        </w:rPr>
        <w:instrText xml:space="preserve"> REF _Ref512709345 \r \h </w:instrText>
      </w:r>
      <w:r w:rsidRPr="00C70D41">
        <w:rPr>
          <w:rFonts w:ascii="Times New Roman" w:hAnsi="Times New Roman"/>
          <w:sz w:val="28"/>
          <w:szCs w:val="24"/>
        </w:rPr>
      </w:r>
      <w:r>
        <w:rPr>
          <w:rFonts w:ascii="Times New Roman" w:hAnsi="Times New Roman"/>
          <w:sz w:val="28"/>
          <w:szCs w:val="24"/>
        </w:rPr>
        <w:instrText xml:space="preserve"> \* MERGEFORMAT </w:instrText>
      </w:r>
      <w:r w:rsidRPr="00C70D41">
        <w:rPr>
          <w:rFonts w:ascii="Times New Roman" w:hAnsi="Times New Roman"/>
          <w:sz w:val="28"/>
          <w:szCs w:val="24"/>
        </w:rPr>
        <w:fldChar w:fldCharType="separate"/>
      </w:r>
      <w:r>
        <w:rPr>
          <w:rFonts w:ascii="Times New Roman" w:hAnsi="Times New Roman"/>
          <w:sz w:val="28"/>
          <w:szCs w:val="24"/>
        </w:rPr>
        <w:t>2.2</w:t>
      </w:r>
      <w:r w:rsidRPr="00C70D41">
        <w:rPr>
          <w:rFonts w:ascii="Times New Roman" w:hAnsi="Times New Roman"/>
          <w:sz w:val="28"/>
          <w:szCs w:val="24"/>
        </w:rPr>
        <w:fldChar w:fldCharType="end"/>
      </w:r>
      <w:r w:rsidRPr="00C70D41">
        <w:rPr>
          <w:rFonts w:ascii="Times New Roman" w:hAnsi="Times New Roman"/>
          <w:sz w:val="28"/>
          <w:szCs w:val="24"/>
        </w:rPr>
        <w:t xml:space="preserve"> настоящего Положения.</w:t>
      </w:r>
      <w:bookmarkEnd w:id="9"/>
      <w:bookmarkEnd w:id="10"/>
    </w:p>
    <w:p w:rsidR="009E42A1" w:rsidRPr="00C70D41"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 xml:space="preserve">В случае, предусмотренном пунктом </w:t>
      </w:r>
      <w:r w:rsidRPr="00C70D41">
        <w:rPr>
          <w:rFonts w:ascii="Times New Roman" w:hAnsi="Times New Roman"/>
          <w:sz w:val="28"/>
          <w:szCs w:val="24"/>
        </w:rPr>
        <w:fldChar w:fldCharType="begin"/>
      </w:r>
      <w:r w:rsidRPr="00C70D41">
        <w:rPr>
          <w:rFonts w:ascii="Times New Roman" w:hAnsi="Times New Roman"/>
          <w:sz w:val="28"/>
          <w:szCs w:val="24"/>
        </w:rPr>
        <w:instrText xml:space="preserve"> REF _Ref512600378 \r \h </w:instrText>
      </w:r>
      <w:r w:rsidRPr="00C70D41">
        <w:rPr>
          <w:rFonts w:ascii="Times New Roman" w:hAnsi="Times New Roman"/>
          <w:sz w:val="28"/>
          <w:szCs w:val="24"/>
        </w:rPr>
      </w:r>
      <w:r>
        <w:rPr>
          <w:rFonts w:ascii="Times New Roman" w:hAnsi="Times New Roman"/>
          <w:sz w:val="28"/>
          <w:szCs w:val="24"/>
        </w:rPr>
        <w:instrText xml:space="preserve"> \* MERGEFORMAT </w:instrText>
      </w:r>
      <w:r w:rsidRPr="00C70D41">
        <w:rPr>
          <w:rFonts w:ascii="Times New Roman" w:hAnsi="Times New Roman"/>
          <w:sz w:val="28"/>
          <w:szCs w:val="24"/>
        </w:rPr>
        <w:fldChar w:fldCharType="separate"/>
      </w:r>
      <w:r>
        <w:rPr>
          <w:rFonts w:ascii="Times New Roman" w:hAnsi="Times New Roman"/>
          <w:sz w:val="28"/>
          <w:szCs w:val="24"/>
        </w:rPr>
        <w:t>2.18.3</w:t>
      </w:r>
      <w:r w:rsidRPr="00C70D41">
        <w:rPr>
          <w:rFonts w:ascii="Times New Roman" w:hAnsi="Times New Roman"/>
          <w:sz w:val="28"/>
          <w:szCs w:val="24"/>
        </w:rPr>
        <w:fldChar w:fldCharType="end"/>
      </w:r>
      <w:r w:rsidRPr="00C70D41">
        <w:rPr>
          <w:rFonts w:ascii="Times New Roman" w:hAnsi="Times New Roman"/>
          <w:sz w:val="28"/>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C70D41">
        <w:rPr>
          <w:rFonts w:ascii="Times New Roman" w:hAnsi="Times New Roman"/>
          <w:sz w:val="28"/>
          <w:szCs w:val="24"/>
        </w:rPr>
        <w:fldChar w:fldCharType="begin"/>
      </w:r>
      <w:r w:rsidRPr="00C70D41">
        <w:rPr>
          <w:rFonts w:ascii="Times New Roman" w:hAnsi="Times New Roman"/>
          <w:sz w:val="28"/>
          <w:szCs w:val="24"/>
        </w:rPr>
        <w:instrText xml:space="preserve"> REF _Ref512709345 \r \h </w:instrText>
      </w:r>
      <w:r w:rsidRPr="00C70D41">
        <w:rPr>
          <w:rFonts w:ascii="Times New Roman" w:hAnsi="Times New Roman"/>
          <w:sz w:val="28"/>
          <w:szCs w:val="24"/>
        </w:rPr>
      </w:r>
      <w:r>
        <w:rPr>
          <w:rFonts w:ascii="Times New Roman" w:hAnsi="Times New Roman"/>
          <w:sz w:val="28"/>
          <w:szCs w:val="24"/>
        </w:rPr>
        <w:instrText xml:space="preserve"> \* MERGEFORMAT </w:instrText>
      </w:r>
      <w:r w:rsidRPr="00C70D41">
        <w:rPr>
          <w:rFonts w:ascii="Times New Roman" w:hAnsi="Times New Roman"/>
          <w:sz w:val="28"/>
          <w:szCs w:val="24"/>
        </w:rPr>
        <w:fldChar w:fldCharType="separate"/>
      </w:r>
      <w:r>
        <w:rPr>
          <w:rFonts w:ascii="Times New Roman" w:hAnsi="Times New Roman"/>
          <w:sz w:val="28"/>
          <w:szCs w:val="24"/>
        </w:rPr>
        <w:t>2.2</w:t>
      </w:r>
      <w:r w:rsidRPr="00C70D41">
        <w:rPr>
          <w:rFonts w:ascii="Times New Roman" w:hAnsi="Times New Roman"/>
          <w:sz w:val="28"/>
          <w:szCs w:val="24"/>
        </w:rPr>
        <w:fldChar w:fldCharType="end"/>
      </w:r>
      <w:r w:rsidRPr="00C70D41">
        <w:rPr>
          <w:rFonts w:ascii="Times New Roman" w:hAnsi="Times New Roman"/>
          <w:sz w:val="28"/>
          <w:szCs w:val="24"/>
        </w:rPr>
        <w:t xml:space="preserve"> настоящего Положения, дополнительным общеобразовательным программам (частям).</w:t>
      </w:r>
    </w:p>
    <w:p w:rsidR="009E42A1" w:rsidRPr="00C70D41" w:rsidRDefault="009E42A1" w:rsidP="009E42A1">
      <w:pPr>
        <w:pStyle w:val="a3"/>
        <w:numPr>
          <w:ilvl w:val="1"/>
          <w:numId w:val="3"/>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9E42A1" w:rsidRPr="00C70D41" w:rsidRDefault="009E42A1" w:rsidP="009E42A1">
      <w:pPr>
        <w:pStyle w:val="a3"/>
        <w:spacing w:after="0" w:line="240" w:lineRule="auto"/>
        <w:ind w:left="0"/>
        <w:jc w:val="both"/>
        <w:rPr>
          <w:rFonts w:ascii="Times New Roman" w:hAnsi="Times New Roman"/>
          <w:sz w:val="28"/>
          <w:szCs w:val="24"/>
        </w:rPr>
      </w:pPr>
    </w:p>
    <w:p w:rsidR="009E42A1" w:rsidRDefault="009E42A1" w:rsidP="009E42A1">
      <w:pPr>
        <w:jc w:val="center"/>
        <w:rPr>
          <w:sz w:val="28"/>
          <w:szCs w:val="24"/>
        </w:rPr>
      </w:pPr>
      <w:r>
        <w:rPr>
          <w:sz w:val="28"/>
          <w:szCs w:val="24"/>
        </w:rPr>
        <w:t>3</w:t>
      </w:r>
      <w:r w:rsidRPr="00C70D41">
        <w:rPr>
          <w:sz w:val="28"/>
          <w:szCs w:val="24"/>
        </w:rPr>
        <w:t xml:space="preserve">. Порядок формирования реестров </w:t>
      </w:r>
    </w:p>
    <w:p w:rsidR="009E42A1" w:rsidRDefault="009E42A1" w:rsidP="009E42A1">
      <w:pPr>
        <w:jc w:val="center"/>
        <w:rPr>
          <w:sz w:val="28"/>
          <w:szCs w:val="24"/>
        </w:rPr>
      </w:pPr>
      <w:r w:rsidRPr="00C70D41">
        <w:rPr>
          <w:sz w:val="28"/>
          <w:szCs w:val="24"/>
        </w:rPr>
        <w:t>дополнительных общеобразовательных программ</w:t>
      </w:r>
    </w:p>
    <w:p w:rsidR="009E42A1" w:rsidRPr="00C70D41" w:rsidRDefault="009E42A1" w:rsidP="009E42A1">
      <w:pPr>
        <w:jc w:val="center"/>
        <w:rPr>
          <w:sz w:val="28"/>
          <w:szCs w:val="24"/>
        </w:rPr>
      </w:pPr>
    </w:p>
    <w:p w:rsidR="009E42A1" w:rsidRPr="00C70D41" w:rsidRDefault="009E42A1" w:rsidP="009E42A1">
      <w:pPr>
        <w:pStyle w:val="a3"/>
        <w:numPr>
          <w:ilvl w:val="0"/>
          <w:numId w:val="4"/>
        </w:numPr>
        <w:spacing w:after="0" w:line="240" w:lineRule="auto"/>
        <w:ind w:left="0"/>
        <w:jc w:val="both"/>
        <w:rPr>
          <w:rFonts w:ascii="Times New Roman" w:hAnsi="Times New Roman"/>
          <w:vanish/>
          <w:sz w:val="28"/>
          <w:szCs w:val="24"/>
        </w:rPr>
      </w:pPr>
    </w:p>
    <w:p w:rsidR="009E42A1" w:rsidRPr="00C70D41" w:rsidRDefault="009E42A1" w:rsidP="009E42A1">
      <w:pPr>
        <w:pStyle w:val="a3"/>
        <w:numPr>
          <w:ilvl w:val="0"/>
          <w:numId w:val="4"/>
        </w:numPr>
        <w:spacing w:after="0" w:line="240" w:lineRule="auto"/>
        <w:ind w:left="0"/>
        <w:jc w:val="both"/>
        <w:rPr>
          <w:rFonts w:ascii="Times New Roman" w:hAnsi="Times New Roman"/>
          <w:vanish/>
          <w:sz w:val="28"/>
          <w:szCs w:val="24"/>
        </w:rPr>
      </w:pPr>
    </w:p>
    <w:p w:rsidR="009E42A1" w:rsidRPr="00C70D41" w:rsidRDefault="009E42A1" w:rsidP="009E42A1">
      <w:pPr>
        <w:pStyle w:val="a3"/>
        <w:numPr>
          <w:ilvl w:val="1"/>
          <w:numId w:val="4"/>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В целях обеспечения вариативности и доступности дополнительного образования уполномоченный ор</w:t>
      </w:r>
      <w:r>
        <w:rPr>
          <w:rFonts w:ascii="Times New Roman" w:hAnsi="Times New Roman"/>
          <w:sz w:val="28"/>
          <w:szCs w:val="24"/>
        </w:rPr>
        <w:t>ган</w:t>
      </w:r>
      <w:r w:rsidRPr="00C70D41">
        <w:rPr>
          <w:rFonts w:ascii="Times New Roman" w:hAnsi="Times New Roman"/>
          <w:sz w:val="28"/>
          <w:szCs w:val="24"/>
        </w:rPr>
        <w:t xml:space="preserve">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9E42A1" w:rsidRPr="00C70D41" w:rsidRDefault="009E42A1" w:rsidP="009E42A1">
      <w:pPr>
        <w:pStyle w:val="a3"/>
        <w:numPr>
          <w:ilvl w:val="1"/>
          <w:numId w:val="4"/>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9E42A1" w:rsidRPr="00C70D41" w:rsidRDefault="009E42A1" w:rsidP="009E42A1">
      <w:pPr>
        <w:pStyle w:val="a3"/>
        <w:numPr>
          <w:ilvl w:val="1"/>
          <w:numId w:val="4"/>
        </w:numPr>
        <w:spacing w:after="0" w:line="240" w:lineRule="auto"/>
        <w:ind w:left="0" w:firstLine="709"/>
        <w:jc w:val="both"/>
        <w:rPr>
          <w:rFonts w:ascii="Times New Roman" w:hAnsi="Times New Roman"/>
          <w:sz w:val="28"/>
          <w:szCs w:val="24"/>
        </w:rPr>
      </w:pPr>
      <w:r w:rsidRPr="00C70D41">
        <w:rPr>
          <w:rFonts w:ascii="Times New Roman" w:hAnsi="Times New Roman"/>
          <w:sz w:val="28"/>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Pr>
          <w:rFonts w:ascii="Times New Roman" w:hAnsi="Times New Roman"/>
          <w:sz w:val="28"/>
          <w:szCs w:val="24"/>
        </w:rPr>
        <w:t>Ярославского муниципального района</w:t>
      </w:r>
      <w:r w:rsidRPr="00C70D41">
        <w:rPr>
          <w:rFonts w:ascii="Times New Roman" w:hAnsi="Times New Roman"/>
          <w:sz w:val="28"/>
          <w:szCs w:val="24"/>
        </w:rPr>
        <w:t xml:space="preserve">, ежегодно до </w:t>
      </w:r>
      <w:r>
        <w:rPr>
          <w:rFonts w:ascii="Times New Roman" w:hAnsi="Times New Roman"/>
          <w:sz w:val="28"/>
          <w:szCs w:val="24"/>
        </w:rPr>
        <w:t>10 июля</w:t>
      </w:r>
      <w:r w:rsidRPr="00C70D41">
        <w:rPr>
          <w:rFonts w:ascii="Times New Roman" w:hAnsi="Times New Roman"/>
          <w:sz w:val="28"/>
          <w:szCs w:val="24"/>
        </w:rPr>
        <w:t xml:space="preserve"> и до </w:t>
      </w:r>
      <w:r>
        <w:rPr>
          <w:rFonts w:ascii="Times New Roman" w:hAnsi="Times New Roman"/>
          <w:sz w:val="28"/>
          <w:szCs w:val="24"/>
        </w:rPr>
        <w:t>01 ноября</w:t>
      </w:r>
      <w:r w:rsidRPr="00C70D41">
        <w:rPr>
          <w:rFonts w:ascii="Times New Roman" w:hAnsi="Times New Roman"/>
          <w:sz w:val="28"/>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9E42A1" w:rsidRPr="00C70D41" w:rsidRDefault="009E42A1" w:rsidP="009E42A1">
      <w:pPr>
        <w:pStyle w:val="a3"/>
        <w:numPr>
          <w:ilvl w:val="1"/>
          <w:numId w:val="4"/>
        </w:numPr>
        <w:spacing w:after="0" w:line="240" w:lineRule="auto"/>
        <w:ind w:left="0" w:firstLine="709"/>
        <w:jc w:val="both"/>
        <w:rPr>
          <w:rFonts w:ascii="Times New Roman" w:hAnsi="Times New Roman"/>
          <w:sz w:val="28"/>
          <w:szCs w:val="24"/>
        </w:rPr>
      </w:pPr>
      <w:bookmarkStart w:id="11" w:name="_Ref499113111"/>
      <w:r w:rsidRPr="00C70D41">
        <w:rPr>
          <w:rFonts w:ascii="Times New Roman" w:hAnsi="Times New Roman"/>
          <w:sz w:val="28"/>
          <w:szCs w:val="24"/>
        </w:rPr>
        <w:t>Решения о</w:t>
      </w:r>
      <w:bookmarkEnd w:id="11"/>
      <w:r w:rsidRPr="00C70D41">
        <w:rPr>
          <w:rFonts w:ascii="Times New Roman" w:hAnsi="Times New Roman"/>
          <w:sz w:val="28"/>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Pr>
          <w:rFonts w:ascii="Times New Roman" w:hAnsi="Times New Roman"/>
          <w:sz w:val="28"/>
          <w:szCs w:val="24"/>
        </w:rPr>
        <w:t>Ярославского муниципального района</w:t>
      </w:r>
      <w:r w:rsidRPr="00C70D41">
        <w:rPr>
          <w:rFonts w:ascii="Times New Roman" w:hAnsi="Times New Roman"/>
          <w:sz w:val="28"/>
          <w:szCs w:val="24"/>
        </w:rPr>
        <w:t xml:space="preserve"> на плановый финансовый год принимаются не позднее </w:t>
      </w:r>
      <w:r>
        <w:rPr>
          <w:rFonts w:ascii="Times New Roman" w:hAnsi="Times New Roman"/>
          <w:sz w:val="28"/>
          <w:szCs w:val="24"/>
        </w:rPr>
        <w:t>01 декабря</w:t>
      </w:r>
      <w:r w:rsidRPr="00C70D41">
        <w:rPr>
          <w:rFonts w:ascii="Times New Roman" w:hAnsi="Times New Roman"/>
          <w:sz w:val="28"/>
          <w:szCs w:val="24"/>
        </w:rPr>
        <w:t xml:space="preserve">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Pr>
          <w:rFonts w:ascii="Times New Roman" w:hAnsi="Times New Roman"/>
          <w:sz w:val="28"/>
          <w:szCs w:val="24"/>
        </w:rPr>
        <w:t>уполномоченным органом</w:t>
      </w:r>
      <w:r w:rsidRPr="00C70D41">
        <w:rPr>
          <w:rFonts w:ascii="Times New Roman" w:hAnsi="Times New Roman"/>
          <w:sz w:val="28"/>
          <w:szCs w:val="24"/>
        </w:rPr>
        <w:t xml:space="preserve">. </w:t>
      </w:r>
      <w:r w:rsidRPr="00C70D41">
        <w:rPr>
          <w:rFonts w:ascii="Times New Roman" w:hAnsi="Times New Roman"/>
          <w:sz w:val="28"/>
          <w:szCs w:val="24"/>
        </w:rPr>
        <w:lastRenderedPageBreak/>
        <w:t xml:space="preserve">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w:t>
      </w:r>
      <w:r>
        <w:rPr>
          <w:rFonts w:ascii="Times New Roman" w:hAnsi="Times New Roman"/>
          <w:sz w:val="28"/>
          <w:szCs w:val="24"/>
        </w:rPr>
        <w:t>Ярославского муниципального района</w:t>
      </w:r>
      <w:r w:rsidRPr="00C70D41">
        <w:rPr>
          <w:rFonts w:ascii="Times New Roman" w:hAnsi="Times New Roman"/>
          <w:sz w:val="28"/>
          <w:szCs w:val="24"/>
        </w:rPr>
        <w:t xml:space="preserve"> на период с сентября по декабрь текущего года принимаются Комиссией по реестрам не позднее </w:t>
      </w:r>
      <w:r w:rsidRPr="004217E7">
        <w:rPr>
          <w:rFonts w:ascii="Times New Roman" w:hAnsi="Times New Roman"/>
          <w:sz w:val="28"/>
          <w:szCs w:val="24"/>
        </w:rPr>
        <w:t>25 августа</w:t>
      </w:r>
      <w:r w:rsidRPr="00C70D41">
        <w:rPr>
          <w:rFonts w:ascii="Times New Roman" w:hAnsi="Times New Roman"/>
          <w:sz w:val="28"/>
          <w:szCs w:val="24"/>
        </w:rPr>
        <w:t xml:space="preserve"> текущего года. В Комиссию по реестрам в обязательном порядке</w:t>
      </w:r>
      <w:r>
        <w:rPr>
          <w:rFonts w:ascii="Times New Roman" w:hAnsi="Times New Roman"/>
          <w:sz w:val="28"/>
          <w:szCs w:val="24"/>
        </w:rPr>
        <w:t xml:space="preserve">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Ярославского муниципального района.</w:t>
      </w:r>
    </w:p>
    <w:p w:rsidR="009E42A1" w:rsidRPr="0067375F" w:rsidRDefault="009E42A1" w:rsidP="009E42A1">
      <w:pPr>
        <w:pStyle w:val="a3"/>
        <w:spacing w:after="0" w:line="240" w:lineRule="auto"/>
        <w:ind w:left="0" w:firstLine="708"/>
        <w:jc w:val="both"/>
        <w:rPr>
          <w:rFonts w:ascii="Times New Roman" w:hAnsi="Times New Roman"/>
          <w:sz w:val="52"/>
          <w:szCs w:val="24"/>
        </w:rPr>
      </w:pPr>
      <w:r>
        <w:rPr>
          <w:rFonts w:ascii="Times New Roman" w:hAnsi="Times New Roman"/>
          <w:sz w:val="28"/>
          <w:szCs w:val="24"/>
        </w:rPr>
        <w:t>3.5.</w:t>
      </w:r>
      <w:r w:rsidRPr="00C70D41">
        <w:rPr>
          <w:rFonts w:ascii="Times New Roman" w:hAnsi="Times New Roman"/>
          <w:sz w:val="28"/>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w:t>
      </w:r>
      <w:r>
        <w:rPr>
          <w:rFonts w:ascii="Times New Roman" w:hAnsi="Times New Roman"/>
          <w:sz w:val="28"/>
          <w:szCs w:val="24"/>
        </w:rPr>
        <w:t xml:space="preserve"> </w:t>
      </w:r>
      <w:r w:rsidRPr="0067375F">
        <w:rPr>
          <w:rFonts w:ascii="Times New Roman" w:hAnsi="Times New Roman"/>
          <w:sz w:val="28"/>
          <w:szCs w:val="24"/>
        </w:rPr>
        <w:t>при формировании и утверждении муниципальных заданий бюджетным и автономным учреждениям</w:t>
      </w:r>
      <w:r>
        <w:rPr>
          <w:rFonts w:ascii="Times New Roman" w:hAnsi="Times New Roman"/>
          <w:sz w:val="28"/>
          <w:szCs w:val="24"/>
        </w:rPr>
        <w:t>.</w:t>
      </w:r>
    </w:p>
    <w:p w:rsidR="009E42A1" w:rsidRPr="0067375F" w:rsidRDefault="009E42A1" w:rsidP="009E42A1">
      <w:pPr>
        <w:pStyle w:val="a3"/>
        <w:spacing w:after="0" w:line="240" w:lineRule="auto"/>
        <w:ind w:left="0" w:firstLine="708"/>
        <w:jc w:val="both"/>
        <w:rPr>
          <w:rFonts w:ascii="Times New Roman" w:hAnsi="Times New Roman"/>
          <w:sz w:val="28"/>
          <w:szCs w:val="24"/>
        </w:rPr>
      </w:pPr>
      <w:bookmarkStart w:id="12" w:name="_Ref499118684"/>
      <w:r>
        <w:rPr>
          <w:rFonts w:ascii="Times New Roman" w:hAnsi="Times New Roman"/>
          <w:sz w:val="28"/>
          <w:szCs w:val="24"/>
        </w:rPr>
        <w:t xml:space="preserve">3.6. </w:t>
      </w:r>
      <w:r w:rsidRPr="0067375F">
        <w:rPr>
          <w:rFonts w:ascii="Times New Roman" w:hAnsi="Times New Roman"/>
          <w:sz w:val="28"/>
          <w:szCs w:val="24"/>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9E42A1" w:rsidRPr="0067375F" w:rsidRDefault="009E42A1" w:rsidP="009E42A1">
      <w:pPr>
        <w:pStyle w:val="a3"/>
        <w:spacing w:after="0" w:line="240" w:lineRule="auto"/>
        <w:ind w:left="0" w:firstLine="708"/>
        <w:jc w:val="both"/>
        <w:rPr>
          <w:rFonts w:ascii="Times New Roman" w:hAnsi="Times New Roman"/>
          <w:sz w:val="28"/>
          <w:szCs w:val="24"/>
        </w:rPr>
      </w:pPr>
      <w:bookmarkStart w:id="13" w:name="_Ref507420746"/>
      <w:r>
        <w:rPr>
          <w:rFonts w:ascii="Times New Roman" w:hAnsi="Times New Roman"/>
          <w:sz w:val="28"/>
          <w:szCs w:val="24"/>
        </w:rPr>
        <w:t>3.7.</w:t>
      </w:r>
      <w:r w:rsidRPr="0067375F">
        <w:rPr>
          <w:rFonts w:ascii="Times New Roman" w:hAnsi="Times New Roman"/>
          <w:sz w:val="28"/>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2"/>
      <w:bookmarkEnd w:id="13"/>
    </w:p>
    <w:p w:rsidR="009E42A1" w:rsidRPr="0067375F"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3.7.1. </w:t>
      </w:r>
      <w:r w:rsidRPr="0067375F">
        <w:rPr>
          <w:rFonts w:ascii="Times New Roman" w:hAnsi="Times New Roman"/>
          <w:sz w:val="28"/>
          <w:szCs w:val="24"/>
        </w:rPr>
        <w:t>образовательная программа специально разработана в целях сопровождения отдельных категорий обучающихся;</w:t>
      </w:r>
    </w:p>
    <w:p w:rsidR="009E42A1" w:rsidRPr="0067375F"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3.7.2. </w:t>
      </w:r>
      <w:r w:rsidRPr="0067375F">
        <w:rPr>
          <w:rFonts w:ascii="Times New Roman" w:hAnsi="Times New Roman"/>
          <w:sz w:val="28"/>
          <w:szCs w:val="24"/>
        </w:rPr>
        <w:t>образовательная программа специально разработана в целях сопровождения социально-эконом</w:t>
      </w:r>
      <w:r>
        <w:rPr>
          <w:rFonts w:ascii="Times New Roman" w:hAnsi="Times New Roman"/>
          <w:sz w:val="28"/>
          <w:szCs w:val="24"/>
        </w:rPr>
        <w:t>ического развития Ярославского муниципального района</w:t>
      </w:r>
      <w:r w:rsidRPr="0067375F">
        <w:rPr>
          <w:rFonts w:ascii="Times New Roman" w:hAnsi="Times New Roman"/>
          <w:sz w:val="28"/>
          <w:szCs w:val="24"/>
        </w:rPr>
        <w:t>;</w:t>
      </w:r>
    </w:p>
    <w:p w:rsidR="009E42A1" w:rsidRPr="0067375F"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3.7.3. </w:t>
      </w:r>
      <w:r w:rsidRPr="0067375F">
        <w:rPr>
          <w:rFonts w:ascii="Times New Roman" w:hAnsi="Times New Roman"/>
          <w:sz w:val="28"/>
          <w:szCs w:val="24"/>
        </w:rPr>
        <w:t>образовательная программа специально разработана в целях со</w:t>
      </w:r>
      <w:r>
        <w:rPr>
          <w:rFonts w:ascii="Times New Roman" w:hAnsi="Times New Roman"/>
          <w:sz w:val="28"/>
          <w:szCs w:val="24"/>
        </w:rPr>
        <w:t>хранения традиций Ярославского муниципального района</w:t>
      </w:r>
      <w:r w:rsidRPr="0067375F">
        <w:rPr>
          <w:rFonts w:ascii="Times New Roman" w:hAnsi="Times New Roman"/>
          <w:sz w:val="28"/>
          <w:szCs w:val="24"/>
        </w:rPr>
        <w:t xml:space="preserve"> и/или формирования патриотического самосознания детей;</w:t>
      </w:r>
    </w:p>
    <w:p w:rsidR="009E42A1" w:rsidRPr="0067375F"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3.7.4. </w:t>
      </w:r>
      <w:r w:rsidRPr="0067375F">
        <w:rPr>
          <w:rFonts w:ascii="Times New Roman" w:hAnsi="Times New Roman"/>
          <w:sz w:val="28"/>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E42A1" w:rsidRDefault="009E42A1" w:rsidP="009E42A1">
      <w:pPr>
        <w:pStyle w:val="a3"/>
        <w:spacing w:after="0" w:line="240" w:lineRule="auto"/>
        <w:ind w:left="0" w:firstLine="708"/>
        <w:jc w:val="both"/>
        <w:rPr>
          <w:rFonts w:ascii="Times New Roman" w:hAnsi="Times New Roman"/>
          <w:sz w:val="28"/>
          <w:szCs w:val="24"/>
        </w:rPr>
      </w:pPr>
      <w:r w:rsidRPr="004257BC">
        <w:rPr>
          <w:rFonts w:ascii="Times New Roman" w:hAnsi="Times New Roman"/>
          <w:sz w:val="28"/>
          <w:szCs w:val="24"/>
        </w:rPr>
        <w:t>3.7.5.</w:t>
      </w:r>
      <w:r w:rsidRPr="004257BC">
        <w:rPr>
          <w:rFonts w:ascii="Times New Roman" w:hAnsi="Times New Roman"/>
          <w:sz w:val="28"/>
          <w:szCs w:val="24"/>
        </w:rPr>
        <w:tab/>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9E42A1" w:rsidRPr="004257BC"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3.8.</w:t>
      </w:r>
      <w:r w:rsidRPr="004257BC">
        <w:rPr>
          <w:rFonts w:ascii="Times New Roman" w:hAnsi="Times New Roman"/>
          <w:sz w:val="28"/>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Pr>
          <w:rFonts w:ascii="Times New Roman" w:hAnsi="Times New Roman"/>
          <w:sz w:val="28"/>
          <w:szCs w:val="24"/>
        </w:rPr>
        <w:t xml:space="preserve">3.7. </w:t>
      </w:r>
      <w:r w:rsidRPr="004257BC">
        <w:rPr>
          <w:rFonts w:ascii="Times New Roman" w:hAnsi="Times New Roman"/>
          <w:sz w:val="28"/>
          <w:szCs w:val="24"/>
        </w:rPr>
        <w:t xml:space="preserve"> настоящего Положения, и при этом не соответствует условиям включения образовательной программы в реестр сертифицированных </w:t>
      </w:r>
      <w:r w:rsidRPr="004257BC">
        <w:rPr>
          <w:rFonts w:ascii="Times New Roman" w:hAnsi="Times New Roman"/>
          <w:sz w:val="28"/>
          <w:szCs w:val="24"/>
        </w:rPr>
        <w:lastRenderedPageBreak/>
        <w:t>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9E42A1" w:rsidRPr="004257BC"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3.9. </w:t>
      </w:r>
      <w:r w:rsidRPr="004257BC">
        <w:rPr>
          <w:rFonts w:ascii="Times New Roman" w:hAnsi="Times New Roman"/>
          <w:sz w:val="28"/>
          <w:szCs w:val="24"/>
        </w:rPr>
        <w:t>В реестры предпрофессиональных и значимых программ могут включаться соответствующие дополнительные общеобразовательные прогр</w:t>
      </w:r>
      <w:r>
        <w:rPr>
          <w:rFonts w:ascii="Times New Roman" w:hAnsi="Times New Roman"/>
          <w:sz w:val="28"/>
          <w:szCs w:val="24"/>
        </w:rPr>
        <w:t>аммы, реализуемые на территории Ярославского муниципального района</w:t>
      </w:r>
      <w:r w:rsidRPr="004257BC">
        <w:rPr>
          <w:rFonts w:ascii="Times New Roman" w:hAnsi="Times New Roman"/>
          <w:sz w:val="28"/>
          <w:szCs w:val="24"/>
        </w:rPr>
        <w:t xml:space="preserve"> за счет средств бюджета Ярославской области.</w:t>
      </w:r>
    </w:p>
    <w:p w:rsidR="009E42A1" w:rsidRPr="004257BC" w:rsidRDefault="009E42A1" w:rsidP="009E42A1">
      <w:pPr>
        <w:jc w:val="both"/>
        <w:rPr>
          <w:sz w:val="28"/>
          <w:szCs w:val="24"/>
        </w:rPr>
      </w:pPr>
    </w:p>
    <w:p w:rsidR="009E42A1" w:rsidRDefault="009E42A1" w:rsidP="009E42A1">
      <w:pPr>
        <w:jc w:val="center"/>
        <w:rPr>
          <w:sz w:val="28"/>
          <w:szCs w:val="24"/>
        </w:rPr>
      </w:pPr>
      <w:r>
        <w:rPr>
          <w:sz w:val="28"/>
          <w:szCs w:val="24"/>
        </w:rPr>
        <w:t>4</w:t>
      </w:r>
      <w:r w:rsidRPr="004257BC">
        <w:rPr>
          <w:sz w:val="28"/>
          <w:szCs w:val="24"/>
        </w:rPr>
        <w:t>. Порядок использования сертификатов дополнительного образования.</w:t>
      </w:r>
    </w:p>
    <w:p w:rsidR="009E42A1" w:rsidRPr="004257BC" w:rsidRDefault="009E42A1" w:rsidP="009E42A1">
      <w:pPr>
        <w:jc w:val="center"/>
        <w:rPr>
          <w:sz w:val="28"/>
          <w:szCs w:val="24"/>
        </w:rPr>
      </w:pPr>
    </w:p>
    <w:p w:rsidR="009E42A1" w:rsidRPr="004257BC" w:rsidRDefault="009E42A1" w:rsidP="009E42A1">
      <w:pPr>
        <w:pStyle w:val="a3"/>
        <w:numPr>
          <w:ilvl w:val="0"/>
          <w:numId w:val="4"/>
        </w:numPr>
        <w:spacing w:after="0" w:line="240" w:lineRule="auto"/>
        <w:ind w:left="0"/>
        <w:jc w:val="both"/>
        <w:rPr>
          <w:rFonts w:ascii="Times New Roman" w:hAnsi="Times New Roman"/>
          <w:vanish/>
          <w:sz w:val="28"/>
          <w:szCs w:val="24"/>
        </w:rPr>
      </w:pPr>
    </w:p>
    <w:p w:rsidR="009E42A1" w:rsidRPr="004257BC" w:rsidRDefault="009E42A1" w:rsidP="009E42A1">
      <w:pPr>
        <w:pStyle w:val="a3"/>
        <w:numPr>
          <w:ilvl w:val="0"/>
          <w:numId w:val="4"/>
        </w:numPr>
        <w:spacing w:after="0" w:line="240" w:lineRule="auto"/>
        <w:ind w:left="0"/>
        <w:jc w:val="both"/>
        <w:rPr>
          <w:rFonts w:ascii="Times New Roman" w:hAnsi="Times New Roman"/>
          <w:vanish/>
          <w:sz w:val="28"/>
          <w:szCs w:val="24"/>
        </w:rPr>
      </w:pP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Pr="004257BC">
        <w:rPr>
          <w:rFonts w:ascii="Times New Roman" w:hAnsi="Times New Roman"/>
          <w:sz w:val="28"/>
          <w:szCs w:val="24"/>
        </w:rPr>
        <w:fldChar w:fldCharType="begin"/>
      </w:r>
      <w:r w:rsidRPr="004257BC">
        <w:rPr>
          <w:rFonts w:ascii="Times New Roman" w:hAnsi="Times New Roman"/>
          <w:sz w:val="28"/>
          <w:szCs w:val="24"/>
        </w:rPr>
        <w:instrText xml:space="preserve"> REF _Ref499131407 \r \h </w:instrText>
      </w:r>
      <w:r w:rsidRPr="004257BC">
        <w:rPr>
          <w:rFonts w:ascii="Times New Roman" w:hAnsi="Times New Roman"/>
          <w:sz w:val="28"/>
          <w:szCs w:val="24"/>
        </w:rPr>
      </w:r>
      <w:r>
        <w:rPr>
          <w:rFonts w:ascii="Times New Roman" w:hAnsi="Times New Roman"/>
          <w:sz w:val="28"/>
          <w:szCs w:val="24"/>
        </w:rPr>
        <w:instrText xml:space="preserve"> \* MERGEFORMAT </w:instrText>
      </w:r>
      <w:r w:rsidRPr="004257BC">
        <w:rPr>
          <w:rFonts w:ascii="Times New Roman" w:hAnsi="Times New Roman"/>
          <w:sz w:val="28"/>
          <w:szCs w:val="24"/>
        </w:rPr>
        <w:fldChar w:fldCharType="separate"/>
      </w:r>
      <w:r>
        <w:rPr>
          <w:rFonts w:ascii="Times New Roman" w:hAnsi="Times New Roman"/>
          <w:sz w:val="28"/>
          <w:szCs w:val="24"/>
        </w:rPr>
        <w:t>4.5</w:t>
      </w:r>
      <w:r w:rsidRPr="004257BC">
        <w:rPr>
          <w:rFonts w:ascii="Times New Roman" w:hAnsi="Times New Roman"/>
          <w:sz w:val="28"/>
          <w:szCs w:val="24"/>
        </w:rPr>
        <w:fldChar w:fldCharType="end"/>
      </w:r>
      <w:r w:rsidRPr="004257BC">
        <w:rPr>
          <w:rFonts w:ascii="Times New Roman" w:hAnsi="Times New Roman"/>
          <w:sz w:val="28"/>
          <w:szCs w:val="24"/>
        </w:rPr>
        <w:t xml:space="preserve"> настоящего Положения.</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 xml:space="preserve">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Pr="004257BC">
        <w:rPr>
          <w:rFonts w:ascii="Times New Roman" w:hAnsi="Times New Roman"/>
          <w:sz w:val="28"/>
          <w:szCs w:val="24"/>
        </w:rPr>
        <w:fldChar w:fldCharType="begin"/>
      </w:r>
      <w:r w:rsidRPr="004257BC">
        <w:rPr>
          <w:rFonts w:ascii="Times New Roman" w:hAnsi="Times New Roman"/>
          <w:sz w:val="28"/>
          <w:szCs w:val="24"/>
        </w:rPr>
        <w:instrText xml:space="preserve"> REF _Ref499131295 \r \h </w:instrText>
      </w:r>
      <w:r w:rsidRPr="004257BC">
        <w:rPr>
          <w:rFonts w:ascii="Times New Roman" w:hAnsi="Times New Roman"/>
          <w:sz w:val="28"/>
          <w:szCs w:val="24"/>
        </w:rPr>
      </w:r>
      <w:r>
        <w:rPr>
          <w:rFonts w:ascii="Times New Roman" w:hAnsi="Times New Roman"/>
          <w:sz w:val="28"/>
          <w:szCs w:val="24"/>
        </w:rPr>
        <w:instrText xml:space="preserve"> \* MERGEFORMAT </w:instrText>
      </w:r>
      <w:r w:rsidRPr="004257BC">
        <w:rPr>
          <w:rFonts w:ascii="Times New Roman" w:hAnsi="Times New Roman"/>
          <w:sz w:val="28"/>
          <w:szCs w:val="24"/>
        </w:rPr>
        <w:fldChar w:fldCharType="separate"/>
      </w:r>
      <w:r>
        <w:rPr>
          <w:rFonts w:ascii="Times New Roman" w:hAnsi="Times New Roman"/>
          <w:sz w:val="28"/>
          <w:szCs w:val="24"/>
        </w:rPr>
        <w:t>4.6</w:t>
      </w:r>
      <w:r w:rsidRPr="004257BC">
        <w:rPr>
          <w:rFonts w:ascii="Times New Roman" w:hAnsi="Times New Roman"/>
          <w:sz w:val="28"/>
          <w:szCs w:val="24"/>
        </w:rPr>
        <w:fldChar w:fldCharType="end"/>
      </w:r>
      <w:r w:rsidRPr="004257BC">
        <w:rPr>
          <w:rFonts w:ascii="Times New Roman" w:hAnsi="Times New Roman"/>
          <w:sz w:val="28"/>
          <w:szCs w:val="24"/>
        </w:rPr>
        <w:t xml:space="preserve"> настоящего Положения.</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bookmarkStart w:id="14" w:name="_Ref499131407"/>
      <w:r w:rsidRPr="004257BC">
        <w:rPr>
          <w:rFonts w:ascii="Times New Roman" w:hAnsi="Times New Roman"/>
          <w:sz w:val="28"/>
          <w:szCs w:val="24"/>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4"/>
      <w:r w:rsidRPr="004257BC">
        <w:rPr>
          <w:rFonts w:ascii="Times New Roman" w:hAnsi="Times New Roman"/>
          <w:sz w:val="28"/>
          <w:szCs w:val="24"/>
        </w:rPr>
        <w:t xml:space="preserve"> для обучения по дополнительным общеобразовательным программам в объеме, не предусмотренном пунктом </w:t>
      </w:r>
      <w:r>
        <w:rPr>
          <w:rFonts w:ascii="Times New Roman" w:hAnsi="Times New Roman"/>
          <w:sz w:val="28"/>
          <w:szCs w:val="24"/>
        </w:rPr>
        <w:t xml:space="preserve"> 4.11. </w:t>
      </w:r>
      <w:r w:rsidRPr="004257BC">
        <w:rPr>
          <w:rFonts w:ascii="Times New Roman" w:hAnsi="Times New Roman"/>
          <w:sz w:val="28"/>
          <w:szCs w:val="24"/>
        </w:rPr>
        <w:t>настоящего Положения.</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bookmarkStart w:id="15" w:name="_Ref499131295"/>
      <w:r w:rsidRPr="004257BC">
        <w:rPr>
          <w:rFonts w:ascii="Times New Roman" w:hAnsi="Times New Roman"/>
          <w:sz w:val="28"/>
          <w:szCs w:val="24"/>
        </w:rPr>
        <w:lastRenderedPageBreak/>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5"/>
    </w:p>
    <w:p w:rsidR="009E42A1"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4257BC">
        <w:rPr>
          <w:rFonts w:ascii="Times New Roman" w:hAnsi="Times New Roman"/>
          <w:sz w:val="28"/>
          <w:szCs w:val="24"/>
        </w:rPr>
        <w:fldChar w:fldCharType="begin"/>
      </w:r>
      <w:r w:rsidRPr="004257BC">
        <w:rPr>
          <w:rFonts w:ascii="Times New Roman" w:hAnsi="Times New Roman"/>
          <w:sz w:val="28"/>
          <w:szCs w:val="24"/>
        </w:rPr>
        <w:instrText xml:space="preserve"> REF _Ref499131407 \r \h </w:instrText>
      </w:r>
      <w:r w:rsidRPr="004257BC">
        <w:rPr>
          <w:rFonts w:ascii="Times New Roman" w:hAnsi="Times New Roman"/>
          <w:sz w:val="28"/>
          <w:szCs w:val="24"/>
        </w:rPr>
      </w:r>
      <w:r>
        <w:rPr>
          <w:rFonts w:ascii="Times New Roman" w:hAnsi="Times New Roman"/>
          <w:sz w:val="28"/>
          <w:szCs w:val="24"/>
        </w:rPr>
        <w:instrText xml:space="preserve"> \* MERGEFORMAT </w:instrText>
      </w:r>
      <w:r w:rsidRPr="004257BC">
        <w:rPr>
          <w:rFonts w:ascii="Times New Roman" w:hAnsi="Times New Roman"/>
          <w:sz w:val="28"/>
          <w:szCs w:val="24"/>
        </w:rPr>
        <w:fldChar w:fldCharType="separate"/>
      </w:r>
      <w:r>
        <w:rPr>
          <w:rFonts w:ascii="Times New Roman" w:hAnsi="Times New Roman"/>
          <w:sz w:val="28"/>
          <w:szCs w:val="24"/>
        </w:rPr>
        <w:t>4.5</w:t>
      </w:r>
      <w:r w:rsidRPr="004257BC">
        <w:rPr>
          <w:rFonts w:ascii="Times New Roman" w:hAnsi="Times New Roman"/>
          <w:sz w:val="28"/>
          <w:szCs w:val="24"/>
        </w:rPr>
        <w:fldChar w:fldCharType="end"/>
      </w:r>
      <w:r w:rsidRPr="004257BC">
        <w:rPr>
          <w:rFonts w:ascii="Times New Roman" w:hAnsi="Times New Roman"/>
          <w:sz w:val="28"/>
          <w:szCs w:val="24"/>
        </w:rPr>
        <w:t xml:space="preserve"> настоящего Положения, осуществляется уполномоченным органом (уполномоченной организацией):</w:t>
      </w:r>
    </w:p>
    <w:p w:rsidR="009E42A1" w:rsidRDefault="009E42A1" w:rsidP="009E42A1">
      <w:pPr>
        <w:pStyle w:val="a3"/>
        <w:spacing w:after="0" w:line="240" w:lineRule="auto"/>
        <w:ind w:left="0" w:firstLine="708"/>
        <w:jc w:val="both"/>
        <w:rPr>
          <w:rFonts w:ascii="Times New Roman" w:hAnsi="Times New Roman"/>
          <w:sz w:val="28"/>
          <w:szCs w:val="24"/>
        </w:rPr>
      </w:pPr>
      <w:r w:rsidRPr="004257BC">
        <w:rPr>
          <w:rFonts w:ascii="Times New Roman" w:hAnsi="Times New Roman"/>
          <w:sz w:val="28"/>
          <w:szCs w:val="24"/>
        </w:rPr>
        <w:t>4.7.1.</w:t>
      </w:r>
      <w:r w:rsidRPr="004257BC">
        <w:rPr>
          <w:rFonts w:ascii="Times New Roman" w:hAnsi="Times New Roman"/>
          <w:sz w:val="28"/>
          <w:szCs w:val="24"/>
        </w:rPr>
        <w:tab/>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9E42A1" w:rsidRPr="004257BC" w:rsidRDefault="009E42A1" w:rsidP="009E42A1">
      <w:pPr>
        <w:pStyle w:val="a3"/>
        <w:spacing w:after="0" w:line="240" w:lineRule="auto"/>
        <w:ind w:left="0" w:firstLine="720"/>
        <w:jc w:val="both"/>
        <w:rPr>
          <w:rFonts w:ascii="Times New Roman" w:hAnsi="Times New Roman"/>
          <w:sz w:val="28"/>
          <w:szCs w:val="24"/>
        </w:rPr>
      </w:pPr>
      <w:r>
        <w:rPr>
          <w:rFonts w:ascii="Times New Roman" w:hAnsi="Times New Roman"/>
          <w:sz w:val="28"/>
          <w:szCs w:val="24"/>
        </w:rPr>
        <w:t xml:space="preserve">4.7.2. </w:t>
      </w:r>
      <w:r w:rsidRPr="004257BC">
        <w:rPr>
          <w:rFonts w:ascii="Times New Roman" w:hAnsi="Times New Roman"/>
          <w:sz w:val="28"/>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Pr>
          <w:rFonts w:ascii="Times New Roman" w:hAnsi="Times New Roman"/>
          <w:sz w:val="28"/>
          <w:szCs w:val="24"/>
        </w:rPr>
        <w:t xml:space="preserve">4.11. </w:t>
      </w:r>
      <w:r w:rsidRPr="004257BC">
        <w:rPr>
          <w:rFonts w:ascii="Times New Roman" w:hAnsi="Times New Roman"/>
          <w:sz w:val="28"/>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w:t>
      </w:r>
      <w:r>
        <w:rPr>
          <w:rFonts w:ascii="Times New Roman" w:hAnsi="Times New Roman"/>
          <w:sz w:val="28"/>
          <w:szCs w:val="24"/>
        </w:rPr>
        <w:t xml:space="preserve"> </w:t>
      </w:r>
      <w:r w:rsidRPr="004257BC">
        <w:rPr>
          <w:rFonts w:ascii="Times New Roman" w:hAnsi="Times New Roman"/>
          <w:sz w:val="28"/>
          <w:szCs w:val="24"/>
        </w:rPr>
        <w:t>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E42A1" w:rsidRPr="004257BC" w:rsidRDefault="009E42A1" w:rsidP="009E42A1">
      <w:pPr>
        <w:pStyle w:val="a3"/>
        <w:numPr>
          <w:ilvl w:val="1"/>
          <w:numId w:val="5"/>
        </w:numPr>
        <w:spacing w:after="0" w:line="240" w:lineRule="auto"/>
        <w:ind w:left="0" w:firstLine="709"/>
        <w:jc w:val="both"/>
        <w:rPr>
          <w:rFonts w:ascii="Times New Roman" w:hAnsi="Times New Roman"/>
          <w:sz w:val="28"/>
          <w:szCs w:val="24"/>
        </w:rPr>
      </w:pPr>
      <w:r w:rsidRPr="004257BC">
        <w:rPr>
          <w:rFonts w:ascii="Times New Roman" w:hAnsi="Times New Roman"/>
          <w:sz w:val="28"/>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4257BC">
        <w:rPr>
          <w:rFonts w:ascii="Times New Roman" w:hAnsi="Times New Roman"/>
          <w:sz w:val="28"/>
          <w:szCs w:val="24"/>
        </w:rPr>
        <w:fldChar w:fldCharType="begin"/>
      </w:r>
      <w:r w:rsidRPr="004257BC">
        <w:rPr>
          <w:rFonts w:ascii="Times New Roman" w:hAnsi="Times New Roman"/>
          <w:sz w:val="28"/>
          <w:szCs w:val="24"/>
        </w:rPr>
        <w:instrText xml:space="preserve"> REF _Ref499131295 \r \h </w:instrText>
      </w:r>
      <w:r w:rsidRPr="004257BC">
        <w:rPr>
          <w:rFonts w:ascii="Times New Roman" w:hAnsi="Times New Roman"/>
          <w:sz w:val="28"/>
          <w:szCs w:val="24"/>
        </w:rPr>
      </w:r>
      <w:r>
        <w:rPr>
          <w:rFonts w:ascii="Times New Roman" w:hAnsi="Times New Roman"/>
          <w:sz w:val="28"/>
          <w:szCs w:val="24"/>
        </w:rPr>
        <w:instrText xml:space="preserve"> \* MERGEFORMAT </w:instrText>
      </w:r>
      <w:r w:rsidRPr="004257BC">
        <w:rPr>
          <w:rFonts w:ascii="Times New Roman" w:hAnsi="Times New Roman"/>
          <w:sz w:val="28"/>
          <w:szCs w:val="24"/>
        </w:rPr>
        <w:fldChar w:fldCharType="separate"/>
      </w:r>
      <w:r>
        <w:rPr>
          <w:rFonts w:ascii="Times New Roman" w:hAnsi="Times New Roman"/>
          <w:sz w:val="28"/>
          <w:szCs w:val="24"/>
        </w:rPr>
        <w:t>4.6</w:t>
      </w:r>
      <w:r w:rsidRPr="004257BC">
        <w:rPr>
          <w:rFonts w:ascii="Times New Roman" w:hAnsi="Times New Roman"/>
          <w:sz w:val="28"/>
          <w:szCs w:val="24"/>
        </w:rPr>
        <w:fldChar w:fldCharType="end"/>
      </w:r>
      <w:r w:rsidRPr="004257BC">
        <w:rPr>
          <w:rFonts w:ascii="Times New Roman" w:hAnsi="Times New Roman"/>
          <w:sz w:val="28"/>
          <w:szCs w:val="24"/>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9E42A1" w:rsidRDefault="009E42A1" w:rsidP="009E42A1">
      <w:pPr>
        <w:pStyle w:val="a3"/>
        <w:numPr>
          <w:ilvl w:val="1"/>
          <w:numId w:val="5"/>
        </w:numPr>
        <w:spacing w:after="0" w:line="240" w:lineRule="auto"/>
        <w:ind w:left="0" w:firstLine="709"/>
        <w:jc w:val="both"/>
        <w:rPr>
          <w:rFonts w:ascii="Times New Roman" w:hAnsi="Times New Roman"/>
          <w:sz w:val="28"/>
          <w:szCs w:val="24"/>
        </w:rPr>
      </w:pPr>
      <w:r>
        <w:rPr>
          <w:rFonts w:ascii="Times New Roman" w:hAnsi="Times New Roman"/>
          <w:sz w:val="28"/>
          <w:szCs w:val="24"/>
        </w:rPr>
        <w:t>с</w:t>
      </w:r>
      <w:r w:rsidRPr="004257BC">
        <w:rPr>
          <w:rFonts w:ascii="Times New Roman" w:hAnsi="Times New Roman"/>
          <w:sz w:val="28"/>
          <w:szCs w:val="24"/>
        </w:rPr>
        <w:t>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E42A1" w:rsidRPr="004257BC"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4.10.1. </w:t>
      </w:r>
      <w:r w:rsidRPr="004257BC">
        <w:rPr>
          <w:rFonts w:ascii="Times New Roman" w:hAnsi="Times New Roman"/>
          <w:sz w:val="28"/>
          <w:szCs w:val="24"/>
        </w:rPr>
        <w:t xml:space="preserve">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w:t>
      </w:r>
      <w:r w:rsidRPr="004257BC">
        <w:rPr>
          <w:rFonts w:ascii="Times New Roman" w:hAnsi="Times New Roman"/>
          <w:sz w:val="28"/>
          <w:szCs w:val="24"/>
        </w:rPr>
        <w:lastRenderedPageBreak/>
        <w:t>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9E42A1" w:rsidRPr="008278B1" w:rsidRDefault="009E42A1" w:rsidP="009E42A1">
      <w:pPr>
        <w:pStyle w:val="a3"/>
        <w:spacing w:after="0" w:line="240" w:lineRule="auto"/>
        <w:ind w:left="0" w:firstLine="720"/>
        <w:jc w:val="both"/>
        <w:rPr>
          <w:rFonts w:ascii="Times New Roman" w:hAnsi="Times New Roman"/>
          <w:sz w:val="28"/>
          <w:szCs w:val="24"/>
        </w:rPr>
      </w:pPr>
      <w:r>
        <w:rPr>
          <w:rFonts w:ascii="Times New Roman" w:hAnsi="Times New Roman"/>
          <w:sz w:val="28"/>
          <w:szCs w:val="24"/>
        </w:rPr>
        <w:t xml:space="preserve">4.10.2. </w:t>
      </w:r>
      <w:r w:rsidRPr="008278B1">
        <w:rPr>
          <w:rFonts w:ascii="Times New Roman" w:hAnsi="Times New Roman"/>
          <w:sz w:val="28"/>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9E42A1" w:rsidRDefault="009E42A1" w:rsidP="009E42A1">
      <w:pPr>
        <w:pStyle w:val="a3"/>
        <w:keepNext/>
        <w:spacing w:after="0" w:line="240" w:lineRule="auto"/>
        <w:ind w:left="0" w:firstLine="708"/>
        <w:jc w:val="both"/>
        <w:rPr>
          <w:rFonts w:ascii="Times New Roman" w:hAnsi="Times New Roman"/>
          <w:sz w:val="24"/>
          <w:szCs w:val="24"/>
        </w:rPr>
      </w:pPr>
      <w:bookmarkStart w:id="16" w:name="_Ref507428096"/>
      <w:r>
        <w:rPr>
          <w:rFonts w:ascii="Times New Roman" w:hAnsi="Times New Roman"/>
          <w:sz w:val="28"/>
          <w:szCs w:val="24"/>
        </w:rPr>
        <w:t>4.11. м</w:t>
      </w:r>
      <w:r w:rsidRPr="00FB622D">
        <w:rPr>
          <w:rFonts w:ascii="Times New Roman" w:hAnsi="Times New Roman"/>
          <w:sz w:val="28"/>
          <w:szCs w:val="24"/>
        </w:rPr>
        <w:t>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таблицей 1.</w:t>
      </w:r>
      <w:bookmarkStart w:id="17" w:name="_Ref507426844"/>
      <w:bookmarkEnd w:id="16"/>
      <w:r w:rsidRPr="00FB622D">
        <w:rPr>
          <w:rFonts w:ascii="Times New Roman" w:hAnsi="Times New Roman"/>
          <w:sz w:val="24"/>
          <w:szCs w:val="24"/>
        </w:rPr>
        <w:t xml:space="preserve">    </w:t>
      </w:r>
    </w:p>
    <w:p w:rsidR="009E42A1" w:rsidRPr="00FB622D" w:rsidRDefault="009E42A1" w:rsidP="009E42A1">
      <w:pPr>
        <w:pStyle w:val="a3"/>
        <w:keepNext/>
        <w:spacing w:after="0" w:line="240" w:lineRule="auto"/>
        <w:ind w:left="0" w:firstLine="708"/>
        <w:jc w:val="both"/>
        <w:rPr>
          <w:rFonts w:ascii="Times New Roman" w:hAnsi="Times New Roman"/>
          <w:sz w:val="24"/>
          <w:szCs w:val="24"/>
        </w:rPr>
      </w:pPr>
      <w:r w:rsidRPr="00FB622D">
        <w:rPr>
          <w:rFonts w:ascii="Times New Roman" w:hAnsi="Times New Roman"/>
          <w:sz w:val="24"/>
          <w:szCs w:val="24"/>
        </w:rPr>
        <w:t xml:space="preserve">                                                                                                                            Таблица </w:t>
      </w:r>
      <w:r w:rsidRPr="00FB622D">
        <w:rPr>
          <w:rFonts w:ascii="Times New Roman" w:hAnsi="Times New Roman"/>
          <w:sz w:val="24"/>
          <w:szCs w:val="24"/>
        </w:rPr>
        <w:fldChar w:fldCharType="begin"/>
      </w:r>
      <w:r w:rsidRPr="00FB622D">
        <w:rPr>
          <w:rFonts w:ascii="Times New Roman" w:hAnsi="Times New Roman"/>
          <w:sz w:val="24"/>
          <w:szCs w:val="24"/>
        </w:rPr>
        <w:instrText xml:space="preserve"> SEQ Таблица \* ARABIC </w:instrText>
      </w:r>
      <w:r w:rsidRPr="00FB622D">
        <w:rPr>
          <w:rFonts w:ascii="Times New Roman" w:hAnsi="Times New Roman"/>
          <w:sz w:val="24"/>
          <w:szCs w:val="24"/>
        </w:rPr>
        <w:fldChar w:fldCharType="separate"/>
      </w:r>
      <w:r>
        <w:rPr>
          <w:rFonts w:ascii="Times New Roman" w:hAnsi="Times New Roman"/>
          <w:noProof/>
          <w:sz w:val="24"/>
          <w:szCs w:val="24"/>
        </w:rPr>
        <w:t>1</w:t>
      </w:r>
      <w:r w:rsidRPr="00FB622D">
        <w:rPr>
          <w:rFonts w:ascii="Times New Roman" w:hAnsi="Times New Roman"/>
          <w:sz w:val="24"/>
          <w:szCs w:val="24"/>
        </w:rPr>
        <w:fldChar w:fldCharType="end"/>
      </w:r>
      <w:bookmarkEnd w:id="17"/>
      <w:r w:rsidRPr="00FB622D">
        <w:rPr>
          <w:rFonts w:ascii="Times New Roman" w:hAnsi="Times New Roman"/>
          <w:sz w:val="24"/>
          <w:szCs w:val="24"/>
        </w:rPr>
        <w:t xml:space="preserve">. </w:t>
      </w:r>
    </w:p>
    <w:p w:rsidR="009E42A1" w:rsidRPr="00F37B81" w:rsidRDefault="009E42A1" w:rsidP="009E42A1">
      <w:pPr>
        <w:pStyle w:val="a4"/>
        <w:keepNext/>
        <w:spacing w:after="0"/>
        <w:jc w:val="center"/>
        <w:rPr>
          <w:rFonts w:ascii="Times New Roman" w:hAnsi="Times New Roman"/>
          <w:b w:val="0"/>
          <w:color w:val="auto"/>
          <w:sz w:val="24"/>
          <w:szCs w:val="24"/>
        </w:rPr>
      </w:pPr>
      <w:r>
        <w:rPr>
          <w:rFonts w:ascii="Times New Roman" w:hAnsi="Times New Roman"/>
          <w:color w:val="auto"/>
          <w:sz w:val="24"/>
          <w:szCs w:val="24"/>
        </w:rPr>
        <w:t xml:space="preserve"> </w:t>
      </w:r>
      <w:r w:rsidRPr="00F37B81">
        <w:rPr>
          <w:rFonts w:ascii="Times New Roman" w:hAnsi="Times New Roman"/>
          <w:b w:val="0"/>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9E42A1" w:rsidRPr="00F37B81" w:rsidRDefault="009E42A1" w:rsidP="009E42A1">
      <w:pPr>
        <w:pStyle w:val="a3"/>
        <w:spacing w:after="0" w:line="240" w:lineRule="auto"/>
        <w:ind w:left="0" w:firstLine="708"/>
        <w:jc w:val="both"/>
        <w:rPr>
          <w:rFonts w:ascii="Times New Roman" w:hAnsi="Times New Roman"/>
          <w:sz w:val="36"/>
          <w:szCs w:val="24"/>
        </w:rPr>
      </w:pPr>
    </w:p>
    <w:tbl>
      <w:tblPr>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2397"/>
        <w:gridCol w:w="2054"/>
        <w:gridCol w:w="2054"/>
      </w:tblGrid>
      <w:tr w:rsidR="009E42A1" w:rsidRPr="006552B7" w:rsidTr="00080699">
        <w:trPr>
          <w:trHeight w:val="943"/>
        </w:trPr>
        <w:tc>
          <w:tcPr>
            <w:tcW w:w="2740" w:type="dxa"/>
            <w:vMerge w:val="restart"/>
            <w:vAlign w:val="center"/>
          </w:tcPr>
          <w:p w:rsidR="009E42A1" w:rsidRPr="006552B7" w:rsidRDefault="009E42A1" w:rsidP="00080699">
            <w:pPr>
              <w:jc w:val="center"/>
            </w:pPr>
            <w:r w:rsidRPr="006552B7">
              <w:t>Статус сертификата</w:t>
            </w:r>
          </w:p>
        </w:tc>
        <w:tc>
          <w:tcPr>
            <w:tcW w:w="6504" w:type="dxa"/>
            <w:gridSpan w:val="3"/>
            <w:tcBorders>
              <w:right w:val="single" w:sz="4" w:space="0" w:color="auto"/>
            </w:tcBorders>
            <w:vAlign w:val="center"/>
          </w:tcPr>
          <w:p w:rsidR="009E42A1" w:rsidRPr="006552B7" w:rsidRDefault="009E42A1" w:rsidP="00080699">
            <w:pPr>
              <w:jc w:val="both"/>
            </w:pPr>
            <w:r w:rsidRPr="006552B7">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9E42A1" w:rsidRPr="006552B7" w:rsidTr="00080699">
        <w:trPr>
          <w:trHeight w:val="147"/>
        </w:trPr>
        <w:tc>
          <w:tcPr>
            <w:tcW w:w="2740" w:type="dxa"/>
            <w:vMerge/>
          </w:tcPr>
          <w:p w:rsidR="009E42A1" w:rsidRPr="006552B7" w:rsidRDefault="009E42A1" w:rsidP="00080699">
            <w:pPr>
              <w:jc w:val="both"/>
            </w:pPr>
          </w:p>
        </w:tc>
        <w:tc>
          <w:tcPr>
            <w:tcW w:w="2397" w:type="dxa"/>
            <w:vAlign w:val="center"/>
          </w:tcPr>
          <w:p w:rsidR="009E42A1" w:rsidRPr="006552B7" w:rsidRDefault="009E42A1" w:rsidP="00080699">
            <w:pPr>
              <w:jc w:val="center"/>
            </w:pPr>
            <w:r w:rsidRPr="006552B7">
              <w:t>Реестр предпрофессиональных программ</w:t>
            </w:r>
          </w:p>
        </w:tc>
        <w:tc>
          <w:tcPr>
            <w:tcW w:w="2054" w:type="dxa"/>
            <w:vAlign w:val="center"/>
          </w:tcPr>
          <w:p w:rsidR="009E42A1" w:rsidRPr="006552B7" w:rsidRDefault="009E42A1" w:rsidP="00080699">
            <w:pPr>
              <w:jc w:val="center"/>
            </w:pPr>
            <w:r w:rsidRPr="006552B7">
              <w:t>Реестр значимых программ</w:t>
            </w:r>
          </w:p>
        </w:tc>
        <w:tc>
          <w:tcPr>
            <w:tcW w:w="2054" w:type="dxa"/>
            <w:tcBorders>
              <w:right w:val="single" w:sz="4" w:space="0" w:color="auto"/>
            </w:tcBorders>
            <w:vAlign w:val="center"/>
          </w:tcPr>
          <w:p w:rsidR="009E42A1" w:rsidRPr="006552B7" w:rsidRDefault="009E42A1" w:rsidP="00080699">
            <w:pPr>
              <w:jc w:val="center"/>
            </w:pPr>
            <w:r w:rsidRPr="006552B7">
              <w:t>Реестр общеразвивающих программ</w:t>
            </w:r>
          </w:p>
        </w:tc>
      </w:tr>
      <w:tr w:rsidR="009E42A1" w:rsidRPr="006552B7" w:rsidTr="00080699">
        <w:trPr>
          <w:trHeight w:val="242"/>
        </w:trPr>
        <w:tc>
          <w:tcPr>
            <w:tcW w:w="9244" w:type="dxa"/>
            <w:gridSpan w:val="4"/>
            <w:tcBorders>
              <w:right w:val="single" w:sz="4" w:space="0" w:color="auto"/>
            </w:tcBorders>
          </w:tcPr>
          <w:p w:rsidR="009E42A1" w:rsidRPr="006552B7" w:rsidRDefault="009E42A1" w:rsidP="00080699">
            <w:pPr>
              <w:jc w:val="center"/>
            </w:pPr>
            <w:r w:rsidRPr="006552B7">
              <w:t>Дети в возрасте от 5-ти до 18-ти лет</w:t>
            </w:r>
          </w:p>
        </w:tc>
      </w:tr>
      <w:tr w:rsidR="009E42A1" w:rsidRPr="006552B7" w:rsidTr="00080699">
        <w:trPr>
          <w:trHeight w:val="229"/>
        </w:trPr>
        <w:tc>
          <w:tcPr>
            <w:tcW w:w="2740" w:type="dxa"/>
            <w:vAlign w:val="center"/>
          </w:tcPr>
          <w:p w:rsidR="009E42A1" w:rsidRPr="006552B7" w:rsidRDefault="009E42A1" w:rsidP="00080699">
            <w:pPr>
              <w:jc w:val="center"/>
            </w:pPr>
            <w:r w:rsidRPr="006552B7">
              <w:t>Сертификат учета</w:t>
            </w:r>
          </w:p>
        </w:tc>
        <w:tc>
          <w:tcPr>
            <w:tcW w:w="2397" w:type="dxa"/>
            <w:vAlign w:val="center"/>
          </w:tcPr>
          <w:p w:rsidR="009E42A1" w:rsidRPr="006552B7" w:rsidRDefault="009E42A1" w:rsidP="00080699">
            <w:pPr>
              <w:jc w:val="center"/>
            </w:pPr>
            <w:r>
              <w:t>1</w:t>
            </w:r>
          </w:p>
        </w:tc>
        <w:tc>
          <w:tcPr>
            <w:tcW w:w="2054" w:type="dxa"/>
            <w:vAlign w:val="center"/>
          </w:tcPr>
          <w:p w:rsidR="009E42A1" w:rsidRPr="006552B7" w:rsidRDefault="009E42A1" w:rsidP="00080699">
            <w:pPr>
              <w:jc w:val="center"/>
            </w:pPr>
            <w:r>
              <w:t>2</w:t>
            </w:r>
          </w:p>
        </w:tc>
        <w:tc>
          <w:tcPr>
            <w:tcW w:w="2054" w:type="dxa"/>
            <w:tcBorders>
              <w:right w:val="single" w:sz="4" w:space="0" w:color="auto"/>
            </w:tcBorders>
            <w:vAlign w:val="center"/>
          </w:tcPr>
          <w:p w:rsidR="009E42A1" w:rsidRPr="006552B7" w:rsidRDefault="009E42A1" w:rsidP="00080699">
            <w:pPr>
              <w:jc w:val="center"/>
            </w:pPr>
            <w:r>
              <w:t>1</w:t>
            </w:r>
          </w:p>
        </w:tc>
      </w:tr>
      <w:tr w:rsidR="009E42A1" w:rsidRPr="006552B7" w:rsidTr="00080699">
        <w:trPr>
          <w:trHeight w:val="701"/>
        </w:trPr>
        <w:tc>
          <w:tcPr>
            <w:tcW w:w="2740" w:type="dxa"/>
            <w:vAlign w:val="center"/>
          </w:tcPr>
          <w:p w:rsidR="009E42A1" w:rsidRPr="006552B7" w:rsidRDefault="009E42A1" w:rsidP="00080699">
            <w:pPr>
              <w:jc w:val="center"/>
            </w:pPr>
            <w:r w:rsidRPr="006552B7">
              <w:t>Сертификат персонифицированного финансирования</w:t>
            </w:r>
          </w:p>
        </w:tc>
        <w:tc>
          <w:tcPr>
            <w:tcW w:w="2397" w:type="dxa"/>
            <w:vAlign w:val="center"/>
          </w:tcPr>
          <w:p w:rsidR="009E42A1" w:rsidRPr="006552B7" w:rsidRDefault="009E42A1" w:rsidP="00080699">
            <w:pPr>
              <w:jc w:val="center"/>
            </w:pPr>
            <w:r>
              <w:t>1</w:t>
            </w:r>
          </w:p>
        </w:tc>
        <w:tc>
          <w:tcPr>
            <w:tcW w:w="2054" w:type="dxa"/>
            <w:vAlign w:val="center"/>
          </w:tcPr>
          <w:p w:rsidR="009E42A1" w:rsidRPr="006552B7" w:rsidRDefault="009E42A1" w:rsidP="00080699">
            <w:pPr>
              <w:jc w:val="center"/>
            </w:pPr>
            <w:r>
              <w:t>2</w:t>
            </w:r>
          </w:p>
        </w:tc>
        <w:tc>
          <w:tcPr>
            <w:tcW w:w="2054" w:type="dxa"/>
            <w:vAlign w:val="center"/>
          </w:tcPr>
          <w:p w:rsidR="009E42A1" w:rsidRPr="006552B7" w:rsidRDefault="009E42A1" w:rsidP="00080699">
            <w:pPr>
              <w:jc w:val="center"/>
            </w:pPr>
            <w:r>
              <w:t>0</w:t>
            </w:r>
          </w:p>
        </w:tc>
      </w:tr>
    </w:tbl>
    <w:p w:rsidR="009E42A1" w:rsidRDefault="009E42A1" w:rsidP="009E42A1">
      <w:pPr>
        <w:pStyle w:val="a3"/>
        <w:spacing w:after="0" w:line="240" w:lineRule="auto"/>
        <w:ind w:left="0" w:firstLine="708"/>
        <w:jc w:val="both"/>
        <w:rPr>
          <w:rFonts w:ascii="Times New Roman" w:hAnsi="Times New Roman"/>
          <w:sz w:val="28"/>
          <w:szCs w:val="24"/>
        </w:rPr>
      </w:pPr>
      <w:bookmarkStart w:id="18" w:name="_Ref499122345"/>
    </w:p>
    <w:p w:rsidR="009E42A1" w:rsidRPr="00E747D0"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4.12. </w:t>
      </w:r>
      <w:r w:rsidRPr="00E747D0">
        <w:rPr>
          <w:rFonts w:ascii="Times New Roman" w:hAnsi="Times New Roman"/>
          <w:sz w:val="28"/>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9E42A1" w:rsidRPr="00E747D0" w:rsidRDefault="009E42A1" w:rsidP="009E42A1">
      <w:pPr>
        <w:ind w:firstLine="709"/>
        <w:jc w:val="both"/>
        <w:rPr>
          <w:sz w:val="28"/>
          <w:szCs w:val="24"/>
        </w:rPr>
      </w:pPr>
      <w:r w:rsidRPr="00E747D0">
        <w:rPr>
          <w:sz w:val="28"/>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Pr>
          <w:sz w:val="28"/>
          <w:szCs w:val="24"/>
        </w:rPr>
        <w:t xml:space="preserve">4.11. </w:t>
      </w:r>
      <w:r w:rsidRPr="00E747D0">
        <w:rPr>
          <w:sz w:val="28"/>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18"/>
    </w:p>
    <w:p w:rsidR="009E42A1" w:rsidRPr="00E747D0"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lastRenderedPageBreak/>
        <w:t xml:space="preserve">4.13. </w:t>
      </w:r>
      <w:r w:rsidRPr="00E747D0">
        <w:rPr>
          <w:rFonts w:ascii="Times New Roman" w:hAnsi="Times New Roman"/>
          <w:sz w:val="28"/>
          <w:szCs w:val="24"/>
        </w:rPr>
        <w:t xml:space="preserve">При отсутствии оснований для отклонения заявки на обучение, поданной от лица ребенка, предусмотренных пунктом </w:t>
      </w:r>
      <w:r>
        <w:rPr>
          <w:rFonts w:ascii="Times New Roman" w:hAnsi="Times New Roman"/>
          <w:sz w:val="28"/>
          <w:szCs w:val="24"/>
        </w:rPr>
        <w:t xml:space="preserve">4.11. </w:t>
      </w:r>
      <w:r w:rsidRPr="00E747D0">
        <w:rPr>
          <w:rFonts w:ascii="Times New Roman" w:hAnsi="Times New Roman"/>
          <w:sz w:val="28"/>
          <w:szCs w:val="24"/>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FB622D">
        <w:rPr>
          <w:rFonts w:ascii="Times New Roman" w:hAnsi="Times New Roman"/>
          <w:sz w:val="28"/>
          <w:szCs w:val="24"/>
        </w:rPr>
        <w:t xml:space="preserve"> трех рабочих  дней</w:t>
      </w:r>
      <w:r>
        <w:rPr>
          <w:rFonts w:ascii="Times New Roman" w:hAnsi="Times New Roman"/>
          <w:sz w:val="28"/>
          <w:szCs w:val="24"/>
        </w:rPr>
        <w:t xml:space="preserve"> </w:t>
      </w:r>
      <w:r w:rsidRPr="00E747D0">
        <w:rPr>
          <w:rFonts w:ascii="Times New Roman" w:hAnsi="Times New Roman"/>
          <w:sz w:val="28"/>
          <w:szCs w:val="24"/>
        </w:rPr>
        <w:t>информирует уполномоченный орган (уполномоченную организацию).</w:t>
      </w:r>
    </w:p>
    <w:p w:rsidR="009E42A1" w:rsidRPr="00E747D0"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4.14. </w:t>
      </w:r>
      <w:r w:rsidRPr="00E747D0">
        <w:rPr>
          <w:rFonts w:ascii="Times New Roman" w:hAnsi="Times New Roman"/>
          <w:sz w:val="28"/>
          <w:szCs w:val="24"/>
        </w:rPr>
        <w:t xml:space="preserve">Поставщик образовательных услуг в течение </w:t>
      </w:r>
      <w:r w:rsidRPr="00FB622D">
        <w:rPr>
          <w:rFonts w:ascii="Times New Roman" w:hAnsi="Times New Roman"/>
          <w:sz w:val="28"/>
          <w:szCs w:val="24"/>
        </w:rPr>
        <w:t>трех рабочих дня</w:t>
      </w:r>
      <w:r w:rsidRPr="00E747D0">
        <w:rPr>
          <w:rFonts w:ascii="Times New Roman" w:hAnsi="Times New Roman"/>
          <w:sz w:val="28"/>
          <w:szCs w:val="24"/>
        </w:rPr>
        <w:t xml:space="preserve"> с момента прекращения образовательных отношений с ребенком (момента отчисл</w:t>
      </w:r>
      <w:r>
        <w:rPr>
          <w:rFonts w:ascii="Times New Roman" w:hAnsi="Times New Roman"/>
          <w:sz w:val="28"/>
          <w:szCs w:val="24"/>
        </w:rPr>
        <w:t>ения ребенка) информирует уполномоченную организацию</w:t>
      </w:r>
      <w:r w:rsidRPr="00E747D0">
        <w:rPr>
          <w:rFonts w:ascii="Times New Roman" w:hAnsi="Times New Roman"/>
          <w:sz w:val="28"/>
          <w:szCs w:val="24"/>
        </w:rPr>
        <w:t xml:space="preserve"> о факте прекращения образовательных отношений по соответствующему сертификату дополнительного образования.</w:t>
      </w:r>
    </w:p>
    <w:p w:rsidR="009E42A1" w:rsidRPr="00E747D0"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4.15. </w:t>
      </w:r>
      <w:r w:rsidRPr="00E747D0">
        <w:rPr>
          <w:rFonts w:ascii="Times New Roman" w:hAnsi="Times New Roman"/>
          <w:sz w:val="28"/>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E42A1" w:rsidRPr="00E747D0" w:rsidRDefault="009E42A1" w:rsidP="009E42A1">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4.17. </w:t>
      </w:r>
      <w:r w:rsidRPr="00E747D0">
        <w:rPr>
          <w:rFonts w:ascii="Times New Roman" w:hAnsi="Times New Roman"/>
          <w:sz w:val="28"/>
          <w:szCs w:val="24"/>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w:t>
      </w:r>
      <w:r>
        <w:rPr>
          <w:rFonts w:ascii="Times New Roman" w:hAnsi="Times New Roman"/>
          <w:sz w:val="28"/>
          <w:szCs w:val="24"/>
        </w:rPr>
        <w:t>слений, предусмотренные пунктом</w:t>
      </w:r>
      <w:r w:rsidRPr="00E747D0">
        <w:rPr>
          <w:rFonts w:ascii="Times New Roman" w:hAnsi="Times New Roman"/>
          <w:sz w:val="28"/>
          <w:szCs w:val="24"/>
        </w:rPr>
        <w:t xml:space="preserve"> </w:t>
      </w:r>
      <w:r>
        <w:rPr>
          <w:rFonts w:ascii="Times New Roman" w:hAnsi="Times New Roman"/>
          <w:sz w:val="28"/>
          <w:szCs w:val="24"/>
        </w:rPr>
        <w:t xml:space="preserve">4.11. </w:t>
      </w:r>
      <w:r w:rsidRPr="00E747D0">
        <w:rPr>
          <w:rFonts w:ascii="Times New Roman" w:hAnsi="Times New Roman"/>
          <w:sz w:val="28"/>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9E42A1" w:rsidRPr="00E747D0" w:rsidRDefault="009E42A1" w:rsidP="009E42A1">
      <w:pPr>
        <w:pStyle w:val="a3"/>
        <w:spacing w:after="0" w:line="240" w:lineRule="auto"/>
        <w:ind w:left="709"/>
        <w:jc w:val="both"/>
        <w:rPr>
          <w:rFonts w:ascii="Times New Roman" w:hAnsi="Times New Roman"/>
          <w:sz w:val="28"/>
          <w:szCs w:val="24"/>
        </w:rPr>
      </w:pPr>
    </w:p>
    <w:p w:rsidR="009E42A1" w:rsidRPr="00E747D0" w:rsidRDefault="009E42A1" w:rsidP="009E42A1">
      <w:pPr>
        <w:pStyle w:val="a3"/>
        <w:spacing w:after="0" w:line="240" w:lineRule="auto"/>
        <w:ind w:left="709"/>
        <w:jc w:val="both"/>
        <w:rPr>
          <w:rFonts w:ascii="Times New Roman" w:hAnsi="Times New Roman"/>
          <w:sz w:val="28"/>
          <w:szCs w:val="24"/>
        </w:rPr>
      </w:pPr>
    </w:p>
    <w:p w:rsidR="009E42A1" w:rsidRDefault="009E42A1" w:rsidP="009E42A1">
      <w:pPr>
        <w:pStyle w:val="a3"/>
        <w:spacing w:after="0" w:line="240" w:lineRule="auto"/>
        <w:ind w:left="709"/>
        <w:jc w:val="both"/>
        <w:rPr>
          <w:rFonts w:ascii="Times New Roman" w:hAnsi="Times New Roman"/>
          <w:sz w:val="24"/>
          <w:szCs w:val="24"/>
        </w:rPr>
      </w:pPr>
    </w:p>
    <w:p w:rsidR="009E42A1" w:rsidRDefault="009E42A1" w:rsidP="009E42A1">
      <w:pPr>
        <w:pStyle w:val="a3"/>
        <w:spacing w:after="0" w:line="240" w:lineRule="auto"/>
        <w:ind w:left="709"/>
        <w:jc w:val="both"/>
        <w:rPr>
          <w:rFonts w:ascii="Times New Roman" w:hAnsi="Times New Roman"/>
          <w:sz w:val="24"/>
          <w:szCs w:val="24"/>
        </w:rPr>
      </w:pPr>
    </w:p>
    <w:p w:rsidR="009E42A1" w:rsidRPr="004257BC" w:rsidRDefault="009E42A1" w:rsidP="009E42A1">
      <w:pPr>
        <w:pStyle w:val="a3"/>
        <w:spacing w:after="0" w:line="240" w:lineRule="auto"/>
        <w:ind w:left="0" w:firstLine="708"/>
        <w:jc w:val="both"/>
        <w:rPr>
          <w:rFonts w:ascii="Times New Roman" w:hAnsi="Times New Roman"/>
          <w:sz w:val="32"/>
          <w:szCs w:val="24"/>
        </w:rPr>
      </w:pPr>
    </w:p>
    <w:p w:rsidR="009E42A1" w:rsidRPr="00C70D41" w:rsidRDefault="009E42A1" w:rsidP="009E42A1">
      <w:pPr>
        <w:ind w:firstLine="709"/>
        <w:jc w:val="center"/>
        <w:rPr>
          <w:sz w:val="44"/>
          <w:szCs w:val="24"/>
        </w:rPr>
      </w:pPr>
    </w:p>
    <w:p w:rsidR="00E3742A" w:rsidRDefault="00E3742A">
      <w:bookmarkStart w:id="19" w:name="_GoBack"/>
      <w:bookmarkEnd w:id="19"/>
    </w:p>
    <w:sectPr w:rsidR="00E3742A" w:rsidSect="002B2CC7">
      <w:pgSz w:w="11906" w:h="16838"/>
      <w:pgMar w:top="284" w:right="737"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96B"/>
    <w:multiLevelType w:val="multilevel"/>
    <w:tmpl w:val="98B0258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7ABE3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1"/>
    <w:rsid w:val="009E42A1"/>
    <w:rsid w:val="00E3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1543-8844-4247-B576-E0C7CDCB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2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2A1"/>
    <w:pPr>
      <w:spacing w:after="160" w:line="259"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9E42A1"/>
    <w:pPr>
      <w:spacing w:after="200"/>
    </w:pPr>
    <w:rPr>
      <w:rFonts w:ascii="Calibri" w:hAnsi="Calibri"/>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4780</Words>
  <Characters>27248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образования Управление</dc:creator>
  <cp:keywords/>
  <dc:description/>
  <cp:lastModifiedBy>образования Управление</cp:lastModifiedBy>
  <cp:revision>1</cp:revision>
  <dcterms:created xsi:type="dcterms:W3CDTF">2019-02-01T08:00:00Z</dcterms:created>
  <dcterms:modified xsi:type="dcterms:W3CDTF">2019-02-01T08:00:00Z</dcterms:modified>
</cp:coreProperties>
</file>