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F2" w:rsidRPr="002F5EE5" w:rsidRDefault="00883BF2" w:rsidP="00883BF2">
      <w:pPr>
        <w:jc w:val="center"/>
        <w:rPr>
          <w:rFonts w:ascii="Times New Roman" w:hAnsi="Times New Roman"/>
          <w:b/>
        </w:rPr>
      </w:pPr>
      <w:r w:rsidRPr="002F5EE5">
        <w:rPr>
          <w:rFonts w:ascii="Times New Roman" w:hAnsi="Times New Roman"/>
          <w:b/>
        </w:rPr>
        <w:t>Районное методическое объединение учителей начальных классов ЯМР</w:t>
      </w:r>
    </w:p>
    <w:p w:rsidR="00883BF2" w:rsidRPr="002F5EE5" w:rsidRDefault="00883BF2" w:rsidP="00883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B22D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883BF2" w:rsidRPr="002F5EE5" w:rsidRDefault="00883BF2" w:rsidP="00883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26.01.2023</w:t>
      </w:r>
    </w:p>
    <w:p w:rsidR="00883BF2" w:rsidRPr="00480501" w:rsidRDefault="00883BF2" w:rsidP="00883BF2">
      <w:pPr>
        <w:spacing w:after="160" w:line="259" w:lineRule="auto"/>
        <w:rPr>
          <w:rFonts w:ascii="Times New Roman" w:hAnsi="Times New Roman"/>
        </w:rPr>
      </w:pPr>
      <w:r w:rsidRPr="00480501">
        <w:rPr>
          <w:rFonts w:ascii="Times New Roman" w:hAnsi="Times New Roman"/>
        </w:rPr>
        <w:t xml:space="preserve">Присутствовали </w:t>
      </w:r>
      <w:proofErr w:type="gramStart"/>
      <w:r w:rsidRPr="00480501">
        <w:rPr>
          <w:rFonts w:ascii="Times New Roman" w:hAnsi="Times New Roman"/>
        </w:rPr>
        <w:t>школы :</w:t>
      </w:r>
      <w:proofErr w:type="gramEnd"/>
      <w:r w:rsidRPr="00480501">
        <w:rPr>
          <w:rFonts w:ascii="Times New Roman" w:hAnsi="Times New Roman"/>
        </w:rPr>
        <w:t xml:space="preserve"> </w:t>
      </w:r>
      <w:r w:rsidR="00480501" w:rsidRPr="00480501">
        <w:rPr>
          <w:rFonts w:ascii="Times New Roman" w:hAnsi="Times New Roman"/>
        </w:rPr>
        <w:t xml:space="preserve">МОУ Спасская СШ ЯМР, МОУ </w:t>
      </w:r>
      <w:proofErr w:type="spellStart"/>
      <w:r w:rsidR="00480501" w:rsidRPr="00480501">
        <w:rPr>
          <w:rFonts w:ascii="Times New Roman" w:hAnsi="Times New Roman"/>
        </w:rPr>
        <w:t>Красноткацкая</w:t>
      </w:r>
      <w:proofErr w:type="spellEnd"/>
      <w:r w:rsidR="00480501" w:rsidRPr="00480501">
        <w:rPr>
          <w:rFonts w:ascii="Times New Roman" w:hAnsi="Times New Roman"/>
        </w:rPr>
        <w:t xml:space="preserve"> СШ ЯМР, МОУ Михайловская СШ ЯМР, МОУ </w:t>
      </w:r>
      <w:proofErr w:type="spellStart"/>
      <w:r w:rsidR="00480501" w:rsidRPr="00480501">
        <w:rPr>
          <w:rFonts w:ascii="Times New Roman" w:hAnsi="Times New Roman"/>
        </w:rPr>
        <w:t>Медягинская</w:t>
      </w:r>
      <w:proofErr w:type="spellEnd"/>
      <w:r w:rsidR="00480501" w:rsidRPr="00480501">
        <w:rPr>
          <w:rFonts w:ascii="Times New Roman" w:hAnsi="Times New Roman"/>
        </w:rPr>
        <w:t xml:space="preserve"> СШ ЯМР, МОУ </w:t>
      </w:r>
      <w:proofErr w:type="spellStart"/>
      <w:r w:rsidR="00480501" w:rsidRPr="00480501">
        <w:rPr>
          <w:rFonts w:ascii="Times New Roman" w:hAnsi="Times New Roman"/>
        </w:rPr>
        <w:t>Кузнечихинская</w:t>
      </w:r>
      <w:proofErr w:type="spellEnd"/>
      <w:r w:rsidR="00480501" w:rsidRPr="00480501">
        <w:rPr>
          <w:rFonts w:ascii="Times New Roman" w:hAnsi="Times New Roman"/>
        </w:rPr>
        <w:t xml:space="preserve"> СШ ЯМР, МОУ </w:t>
      </w:r>
      <w:proofErr w:type="spellStart"/>
      <w:r w:rsidR="00480501" w:rsidRPr="00480501">
        <w:rPr>
          <w:rFonts w:ascii="Times New Roman" w:hAnsi="Times New Roman"/>
        </w:rPr>
        <w:t>Сарафоновская</w:t>
      </w:r>
      <w:proofErr w:type="spellEnd"/>
      <w:r w:rsidR="00480501" w:rsidRPr="00480501">
        <w:rPr>
          <w:rFonts w:ascii="Times New Roman" w:hAnsi="Times New Roman"/>
        </w:rPr>
        <w:t xml:space="preserve"> СШ ЯМР, МОУ НШ Заволжье ЯМР, МОУ </w:t>
      </w:r>
      <w:proofErr w:type="spellStart"/>
      <w:r w:rsidR="00480501" w:rsidRPr="00480501">
        <w:rPr>
          <w:rFonts w:ascii="Times New Roman" w:hAnsi="Times New Roman"/>
        </w:rPr>
        <w:t>Карабихская</w:t>
      </w:r>
      <w:proofErr w:type="spellEnd"/>
      <w:r w:rsidR="00480501" w:rsidRPr="00480501">
        <w:rPr>
          <w:rFonts w:ascii="Times New Roman" w:hAnsi="Times New Roman"/>
        </w:rPr>
        <w:t xml:space="preserve"> СШ ЯМР , МОУ СШ им </w:t>
      </w:r>
      <w:proofErr w:type="spellStart"/>
      <w:r w:rsidR="00480501" w:rsidRPr="00480501">
        <w:rPr>
          <w:rFonts w:ascii="Times New Roman" w:hAnsi="Times New Roman"/>
        </w:rPr>
        <w:t>Толбухина</w:t>
      </w:r>
      <w:proofErr w:type="spellEnd"/>
      <w:r w:rsidR="00480501" w:rsidRPr="00480501">
        <w:rPr>
          <w:rFonts w:ascii="Times New Roman" w:hAnsi="Times New Roman"/>
        </w:rPr>
        <w:t xml:space="preserve"> , МОУ </w:t>
      </w:r>
      <w:proofErr w:type="spellStart"/>
      <w:r w:rsidR="00480501" w:rsidRPr="00480501">
        <w:rPr>
          <w:rFonts w:ascii="Times New Roman" w:hAnsi="Times New Roman"/>
        </w:rPr>
        <w:t>Леснополянская</w:t>
      </w:r>
      <w:proofErr w:type="spellEnd"/>
      <w:r w:rsidR="00480501" w:rsidRPr="00480501">
        <w:rPr>
          <w:rFonts w:ascii="Times New Roman" w:hAnsi="Times New Roman"/>
        </w:rPr>
        <w:t xml:space="preserve"> НШ им К.Д. Ушинского, МОУ </w:t>
      </w:r>
      <w:proofErr w:type="spellStart"/>
      <w:r w:rsidR="00480501" w:rsidRPr="00480501">
        <w:rPr>
          <w:rFonts w:ascii="Times New Roman" w:hAnsi="Times New Roman"/>
        </w:rPr>
        <w:t>Карачихская</w:t>
      </w:r>
      <w:proofErr w:type="spellEnd"/>
      <w:r w:rsidR="00480501" w:rsidRPr="00480501">
        <w:rPr>
          <w:rFonts w:ascii="Times New Roman" w:hAnsi="Times New Roman"/>
        </w:rPr>
        <w:t xml:space="preserve"> СШ ЯМР, МОУ </w:t>
      </w:r>
      <w:proofErr w:type="spellStart"/>
      <w:r w:rsidR="00480501" w:rsidRPr="00480501">
        <w:rPr>
          <w:rFonts w:ascii="Times New Roman" w:hAnsi="Times New Roman"/>
        </w:rPr>
        <w:t>Дубковская</w:t>
      </w:r>
      <w:proofErr w:type="spellEnd"/>
      <w:r w:rsidR="00480501" w:rsidRPr="00480501">
        <w:rPr>
          <w:rFonts w:ascii="Times New Roman" w:hAnsi="Times New Roman"/>
        </w:rPr>
        <w:t xml:space="preserve"> СШ ЯМР, МОУ </w:t>
      </w:r>
      <w:proofErr w:type="spellStart"/>
      <w:r w:rsidR="00480501" w:rsidRPr="00480501">
        <w:rPr>
          <w:rFonts w:ascii="Times New Roman" w:hAnsi="Times New Roman"/>
        </w:rPr>
        <w:t>Ивняковская</w:t>
      </w:r>
      <w:proofErr w:type="spellEnd"/>
      <w:r w:rsidR="00480501" w:rsidRPr="00480501">
        <w:rPr>
          <w:rFonts w:ascii="Times New Roman" w:hAnsi="Times New Roman"/>
        </w:rPr>
        <w:t xml:space="preserve"> СШ ЯМР, МОУ </w:t>
      </w:r>
      <w:proofErr w:type="spellStart"/>
      <w:r w:rsidR="00480501" w:rsidRPr="00480501">
        <w:rPr>
          <w:rFonts w:ascii="Times New Roman" w:hAnsi="Times New Roman"/>
        </w:rPr>
        <w:t>Туношёнская</w:t>
      </w:r>
      <w:proofErr w:type="spellEnd"/>
      <w:r w:rsidR="00480501" w:rsidRPr="00480501">
        <w:rPr>
          <w:rFonts w:ascii="Times New Roman" w:hAnsi="Times New Roman"/>
        </w:rPr>
        <w:t xml:space="preserve"> СШ ЯМР</w:t>
      </w:r>
    </w:p>
    <w:p w:rsidR="00883BF2" w:rsidRPr="00901239" w:rsidRDefault="00883BF2" w:rsidP="00883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39"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 w:rsidRPr="00901239">
        <w:rPr>
          <w:rFonts w:ascii="Times New Roman" w:hAnsi="Times New Roman"/>
          <w:b/>
          <w:sz w:val="24"/>
          <w:szCs w:val="24"/>
        </w:rPr>
        <w:t>семинара :</w:t>
      </w:r>
      <w:proofErr w:type="gramEnd"/>
      <w:r w:rsidRPr="00901239">
        <w:rPr>
          <w:rFonts w:ascii="Times New Roman" w:hAnsi="Times New Roman"/>
          <w:b/>
          <w:sz w:val="24"/>
          <w:szCs w:val="24"/>
        </w:rPr>
        <w:t xml:space="preserve"> </w:t>
      </w:r>
      <w:r w:rsidRPr="00901239">
        <w:rPr>
          <w:rFonts w:ascii="Times New Roman" w:hAnsi="Times New Roman"/>
          <w:sz w:val="24"/>
          <w:szCs w:val="24"/>
        </w:rPr>
        <w:t>«Приемы формирования функциональной грамотности на уроках русского языка , математики и литературного чтения»</w:t>
      </w:r>
    </w:p>
    <w:p w:rsidR="00883BF2" w:rsidRPr="00901239" w:rsidRDefault="00883BF2" w:rsidP="00883BF2">
      <w:pPr>
        <w:rPr>
          <w:rFonts w:ascii="Times New Roman" w:hAnsi="Times New Roman"/>
          <w:b/>
          <w:sz w:val="24"/>
          <w:szCs w:val="24"/>
        </w:rPr>
      </w:pPr>
    </w:p>
    <w:p w:rsidR="00883BF2" w:rsidRPr="00901239" w:rsidRDefault="00883BF2" w:rsidP="00883BF2">
      <w:pPr>
        <w:jc w:val="center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План </w:t>
      </w:r>
    </w:p>
    <w:p w:rsidR="00883BF2" w:rsidRPr="00901239" w:rsidRDefault="00883BF2" w:rsidP="00883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1. Открытие семинара. Тихомирова Светлана Николаевна – зам директора по УВР МОУ </w:t>
      </w:r>
      <w:proofErr w:type="spellStart"/>
      <w:r w:rsidRPr="00901239">
        <w:rPr>
          <w:rFonts w:ascii="Times New Roman" w:hAnsi="Times New Roman"/>
          <w:sz w:val="24"/>
          <w:szCs w:val="24"/>
        </w:rPr>
        <w:t>Ивняковской</w:t>
      </w:r>
      <w:proofErr w:type="spellEnd"/>
      <w:r w:rsidRPr="00901239">
        <w:rPr>
          <w:rFonts w:ascii="Times New Roman" w:hAnsi="Times New Roman"/>
          <w:sz w:val="24"/>
          <w:szCs w:val="24"/>
        </w:rPr>
        <w:t xml:space="preserve"> СШ ЯМР</w:t>
      </w:r>
    </w:p>
    <w:p w:rsidR="00883BF2" w:rsidRPr="00901239" w:rsidRDefault="00883BF2" w:rsidP="00883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>2. Посещение открытых уроков:</w:t>
      </w:r>
    </w:p>
    <w:p w:rsidR="00883BF2" w:rsidRPr="00901239" w:rsidRDefault="00883BF2" w:rsidP="00883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- урок математики в 3г классе на тему </w:t>
      </w:r>
      <w:proofErr w:type="gramStart"/>
      <w:r w:rsidRPr="00901239">
        <w:rPr>
          <w:rFonts w:ascii="Times New Roman" w:hAnsi="Times New Roman"/>
          <w:sz w:val="24"/>
          <w:szCs w:val="24"/>
        </w:rPr>
        <w:t>« Умножение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на 10, и 100» учитель начальных классов Торопова А.П.</w:t>
      </w:r>
    </w:p>
    <w:p w:rsidR="00883BF2" w:rsidRPr="00901239" w:rsidRDefault="00883BF2" w:rsidP="00883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- урок русского языка в 3в </w:t>
      </w:r>
      <w:proofErr w:type="gramStart"/>
      <w:r w:rsidRPr="00901239">
        <w:rPr>
          <w:rFonts w:ascii="Times New Roman" w:hAnsi="Times New Roman"/>
          <w:sz w:val="24"/>
          <w:szCs w:val="24"/>
        </w:rPr>
        <w:t>классе  на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тему « Падеж имен существительных» - учитель начальных классов Гончарова Виктория Александровна</w:t>
      </w:r>
    </w:p>
    <w:p w:rsidR="00883BF2" w:rsidRPr="00901239" w:rsidRDefault="00883BF2" w:rsidP="00883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- урок литературного чтения по произведению Д.Н. Мамина – Сибиряка </w:t>
      </w:r>
      <w:proofErr w:type="gramStart"/>
      <w:r w:rsidRPr="00901239">
        <w:rPr>
          <w:rFonts w:ascii="Times New Roman" w:hAnsi="Times New Roman"/>
          <w:sz w:val="24"/>
          <w:szCs w:val="24"/>
        </w:rPr>
        <w:t>« Приёмыш</w:t>
      </w:r>
      <w:proofErr w:type="gramEnd"/>
      <w:r w:rsidRPr="00901239">
        <w:rPr>
          <w:rFonts w:ascii="Times New Roman" w:hAnsi="Times New Roman"/>
          <w:sz w:val="24"/>
          <w:szCs w:val="24"/>
        </w:rPr>
        <w:t>» - учитель начальных классов Антонова Марина Васильевна.</w:t>
      </w:r>
    </w:p>
    <w:p w:rsidR="00883BF2" w:rsidRPr="00901239" w:rsidRDefault="00883BF2" w:rsidP="00883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3. Анализ уроков. Подведение итогов. Тихомирова С.Н., </w:t>
      </w:r>
      <w:proofErr w:type="spellStart"/>
      <w:r w:rsidRPr="00901239">
        <w:rPr>
          <w:rFonts w:ascii="Times New Roman" w:hAnsi="Times New Roman"/>
          <w:sz w:val="24"/>
          <w:szCs w:val="24"/>
        </w:rPr>
        <w:t>Сорогина</w:t>
      </w:r>
      <w:proofErr w:type="spellEnd"/>
      <w:r w:rsidRPr="00901239">
        <w:rPr>
          <w:rFonts w:ascii="Times New Roman" w:hAnsi="Times New Roman"/>
          <w:sz w:val="24"/>
          <w:szCs w:val="24"/>
        </w:rPr>
        <w:t xml:space="preserve"> Л.А.</w:t>
      </w:r>
    </w:p>
    <w:p w:rsidR="00883BF2" w:rsidRPr="00901239" w:rsidRDefault="00883BF2" w:rsidP="00883BF2">
      <w:pPr>
        <w:jc w:val="center"/>
        <w:rPr>
          <w:rFonts w:ascii="Times New Roman" w:hAnsi="Times New Roman"/>
          <w:sz w:val="24"/>
          <w:szCs w:val="24"/>
        </w:rPr>
      </w:pPr>
    </w:p>
    <w:p w:rsidR="00883BF2" w:rsidRPr="00901239" w:rsidRDefault="00883BF2" w:rsidP="00883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39"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proofErr w:type="gramStart"/>
      <w:r w:rsidRPr="00901239">
        <w:rPr>
          <w:rFonts w:ascii="Times New Roman" w:hAnsi="Times New Roman"/>
          <w:b/>
          <w:sz w:val="24"/>
          <w:szCs w:val="24"/>
        </w:rPr>
        <w:t>слушали</w:t>
      </w:r>
      <w:r w:rsidRPr="009012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 </w:t>
      </w:r>
      <w:r w:rsidR="00C2793A" w:rsidRPr="00901239">
        <w:rPr>
          <w:rFonts w:ascii="Times New Roman" w:hAnsi="Times New Roman"/>
          <w:sz w:val="24"/>
          <w:szCs w:val="24"/>
        </w:rPr>
        <w:t xml:space="preserve">Тихомирову Светлану Николаевну. Она познакомила учителей с темой, целью и планом семинара. Было </w:t>
      </w:r>
      <w:proofErr w:type="gramStart"/>
      <w:r w:rsidR="00C2793A" w:rsidRPr="00901239">
        <w:rPr>
          <w:rFonts w:ascii="Times New Roman" w:hAnsi="Times New Roman"/>
          <w:sz w:val="24"/>
          <w:szCs w:val="24"/>
        </w:rPr>
        <w:t>предложено  сделать</w:t>
      </w:r>
      <w:proofErr w:type="gramEnd"/>
      <w:r w:rsidR="00C2793A" w:rsidRPr="00901239">
        <w:rPr>
          <w:rFonts w:ascii="Times New Roman" w:hAnsi="Times New Roman"/>
          <w:sz w:val="24"/>
          <w:szCs w:val="24"/>
        </w:rPr>
        <w:t xml:space="preserve"> выбор посещения уроков  по интересу или воспользоваться интуицией ( выбрать цвет программы, которая станет плана посещения уроков) </w:t>
      </w:r>
    </w:p>
    <w:p w:rsidR="00C2793A" w:rsidRPr="00901239" w:rsidRDefault="00C2793A" w:rsidP="00883BF2">
      <w:pPr>
        <w:spacing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901239">
        <w:rPr>
          <w:rFonts w:ascii="Times New Roman" w:hAnsi="Times New Roman"/>
          <w:b/>
          <w:sz w:val="24"/>
          <w:szCs w:val="24"/>
        </w:rPr>
        <w:t xml:space="preserve">второму </w:t>
      </w:r>
      <w:r w:rsidR="00883BF2" w:rsidRPr="00901239">
        <w:rPr>
          <w:rFonts w:ascii="Times New Roman" w:hAnsi="Times New Roman"/>
          <w:b/>
          <w:sz w:val="24"/>
          <w:szCs w:val="24"/>
        </w:rPr>
        <w:t xml:space="preserve"> вопросу</w:t>
      </w:r>
      <w:proofErr w:type="gramEnd"/>
      <w:r w:rsidR="00883BF2" w:rsidRPr="00901239">
        <w:rPr>
          <w:rFonts w:ascii="Times New Roman" w:hAnsi="Times New Roman"/>
          <w:b/>
          <w:sz w:val="24"/>
          <w:szCs w:val="24"/>
        </w:rPr>
        <w:t xml:space="preserve"> слушали:</w:t>
      </w:r>
      <w:r w:rsidR="00883BF2" w:rsidRPr="00901239">
        <w:rPr>
          <w:rFonts w:ascii="Times New Roman" w:hAnsi="Times New Roman"/>
          <w:sz w:val="24"/>
          <w:szCs w:val="24"/>
        </w:rPr>
        <w:t xml:space="preserve"> </w:t>
      </w:r>
      <w:r w:rsidRPr="00901239">
        <w:rPr>
          <w:rFonts w:ascii="Times New Roman" w:hAnsi="Times New Roman"/>
          <w:sz w:val="24"/>
          <w:szCs w:val="24"/>
        </w:rPr>
        <w:t xml:space="preserve">посетили открытые уроки </w:t>
      </w:r>
    </w:p>
    <w:p w:rsidR="00C2793A" w:rsidRPr="00901239" w:rsidRDefault="00C2793A" w:rsidP="00C27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- урок математики в 3г классе на тему </w:t>
      </w:r>
      <w:proofErr w:type="gramStart"/>
      <w:r w:rsidRPr="00901239">
        <w:rPr>
          <w:rFonts w:ascii="Times New Roman" w:hAnsi="Times New Roman"/>
          <w:sz w:val="24"/>
          <w:szCs w:val="24"/>
        </w:rPr>
        <w:t>« Умножение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на 10, и 100» учитель начальных классов Торопова А.П.</w:t>
      </w:r>
    </w:p>
    <w:p w:rsidR="00C2793A" w:rsidRPr="00901239" w:rsidRDefault="00C2793A" w:rsidP="00C27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- урок русского языка в 3в </w:t>
      </w:r>
      <w:proofErr w:type="gramStart"/>
      <w:r w:rsidRPr="00901239">
        <w:rPr>
          <w:rFonts w:ascii="Times New Roman" w:hAnsi="Times New Roman"/>
          <w:sz w:val="24"/>
          <w:szCs w:val="24"/>
        </w:rPr>
        <w:t>классе  на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тему « Падеж имен существительных» - учитель начальных классов Гончарова Виктория Александровна</w:t>
      </w:r>
    </w:p>
    <w:p w:rsidR="00C2793A" w:rsidRPr="00901239" w:rsidRDefault="00C2793A" w:rsidP="00C27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- урок литературного чтения по произведению Д.Н. Мамина – Сибиряка </w:t>
      </w:r>
      <w:proofErr w:type="gramStart"/>
      <w:r w:rsidRPr="00901239">
        <w:rPr>
          <w:rFonts w:ascii="Times New Roman" w:hAnsi="Times New Roman"/>
          <w:sz w:val="24"/>
          <w:szCs w:val="24"/>
        </w:rPr>
        <w:t>« Приёмыш</w:t>
      </w:r>
      <w:proofErr w:type="gramEnd"/>
      <w:r w:rsidRPr="00901239">
        <w:rPr>
          <w:rFonts w:ascii="Times New Roman" w:hAnsi="Times New Roman"/>
          <w:sz w:val="24"/>
          <w:szCs w:val="24"/>
        </w:rPr>
        <w:t>» - учитель начальных классов Антонова Марина Васильевна.</w:t>
      </w:r>
    </w:p>
    <w:p w:rsidR="00883BF2" w:rsidRPr="00901239" w:rsidRDefault="00C2793A" w:rsidP="00C2793A">
      <w:pPr>
        <w:spacing w:line="240" w:lineRule="auto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901239">
        <w:rPr>
          <w:rFonts w:ascii="Times New Roman" w:hAnsi="Times New Roman"/>
          <w:b/>
          <w:sz w:val="24"/>
          <w:szCs w:val="24"/>
        </w:rPr>
        <w:t xml:space="preserve">третьему </w:t>
      </w:r>
      <w:r w:rsidR="00883BF2" w:rsidRPr="00901239">
        <w:rPr>
          <w:rFonts w:ascii="Times New Roman" w:hAnsi="Times New Roman"/>
          <w:b/>
          <w:sz w:val="24"/>
          <w:szCs w:val="24"/>
        </w:rPr>
        <w:t xml:space="preserve"> вопросу</w:t>
      </w:r>
      <w:proofErr w:type="gramEnd"/>
      <w:r w:rsidR="00883BF2" w:rsidRPr="00901239">
        <w:rPr>
          <w:rFonts w:ascii="Times New Roman" w:hAnsi="Times New Roman"/>
          <w:b/>
          <w:sz w:val="24"/>
          <w:szCs w:val="24"/>
        </w:rPr>
        <w:t xml:space="preserve"> слушали</w:t>
      </w:r>
      <w:r w:rsidR="00883BF2" w:rsidRPr="00901239">
        <w:rPr>
          <w:rFonts w:ascii="Times New Roman" w:hAnsi="Times New Roman"/>
          <w:sz w:val="24"/>
          <w:szCs w:val="24"/>
        </w:rPr>
        <w:t xml:space="preserve"> : </w:t>
      </w:r>
      <w:r w:rsidRPr="00901239">
        <w:rPr>
          <w:rFonts w:ascii="Times New Roman" w:hAnsi="Times New Roman"/>
          <w:sz w:val="24"/>
          <w:szCs w:val="24"/>
        </w:rPr>
        <w:t xml:space="preserve">Тихомирову С.Н. </w:t>
      </w:r>
      <w:proofErr w:type="gramStart"/>
      <w:r w:rsidRPr="00901239">
        <w:rPr>
          <w:rFonts w:ascii="Times New Roman" w:hAnsi="Times New Roman"/>
          <w:sz w:val="24"/>
          <w:szCs w:val="24"/>
        </w:rPr>
        <w:t>Она  рассказала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об учителях, которые давали открытые уроки.</w:t>
      </w:r>
      <w:r w:rsidR="00472394" w:rsidRPr="00901239">
        <w:rPr>
          <w:rFonts w:ascii="Times New Roman" w:hAnsi="Times New Roman"/>
          <w:sz w:val="24"/>
          <w:szCs w:val="24"/>
        </w:rPr>
        <w:t xml:space="preserve"> О подходах школы в работе над темой </w:t>
      </w:r>
      <w:proofErr w:type="gramStart"/>
      <w:r w:rsidR="00472394" w:rsidRPr="00901239">
        <w:rPr>
          <w:rFonts w:ascii="Times New Roman" w:hAnsi="Times New Roman"/>
          <w:sz w:val="24"/>
          <w:szCs w:val="24"/>
        </w:rPr>
        <w:t>« Функциональная</w:t>
      </w:r>
      <w:proofErr w:type="gramEnd"/>
      <w:r w:rsidR="00472394" w:rsidRPr="00901239">
        <w:rPr>
          <w:rFonts w:ascii="Times New Roman" w:hAnsi="Times New Roman"/>
          <w:sz w:val="24"/>
          <w:szCs w:val="24"/>
        </w:rPr>
        <w:t xml:space="preserve"> грамотность».</w:t>
      </w:r>
    </w:p>
    <w:p w:rsidR="00472394" w:rsidRPr="00901239" w:rsidRDefault="00901239" w:rsidP="00C2793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394" w:rsidRPr="00901239">
        <w:rPr>
          <w:rFonts w:ascii="Times New Roman" w:hAnsi="Times New Roman"/>
          <w:sz w:val="24"/>
          <w:szCs w:val="24"/>
        </w:rPr>
        <w:t xml:space="preserve">слушали учителей , присутствующих на уроках. </w:t>
      </w:r>
      <w:proofErr w:type="gramStart"/>
      <w:r w:rsidR="00472394" w:rsidRPr="00901239">
        <w:rPr>
          <w:rFonts w:ascii="Times New Roman" w:hAnsi="Times New Roman"/>
          <w:sz w:val="24"/>
          <w:szCs w:val="24"/>
        </w:rPr>
        <w:t>Учителя  отметили</w:t>
      </w:r>
      <w:proofErr w:type="gramEnd"/>
      <w:r w:rsidR="00472394" w:rsidRPr="00901239">
        <w:rPr>
          <w:rFonts w:ascii="Times New Roman" w:hAnsi="Times New Roman"/>
          <w:sz w:val="24"/>
          <w:szCs w:val="24"/>
        </w:rPr>
        <w:t xml:space="preserve"> индивидуальный подход в обучении, научную направленность уроков, использование игровых моментов,  </w:t>
      </w:r>
      <w:r w:rsidR="00FD0EFB" w:rsidRPr="00901239">
        <w:rPr>
          <w:rFonts w:ascii="Times New Roman" w:hAnsi="Times New Roman"/>
          <w:sz w:val="24"/>
          <w:szCs w:val="24"/>
        </w:rPr>
        <w:t>использование интерактивного оборудования. Было отмечено, что форм работы по формированию функциональной грамотности на уроках математики и русского языка было недостаточно.</w:t>
      </w:r>
    </w:p>
    <w:p w:rsidR="00883BF2" w:rsidRPr="00901239" w:rsidRDefault="00883BF2" w:rsidP="00883BF2">
      <w:pPr>
        <w:spacing w:after="0"/>
        <w:rPr>
          <w:rFonts w:ascii="Times New Roman" w:hAnsi="Times New Roman"/>
          <w:sz w:val="24"/>
          <w:szCs w:val="24"/>
        </w:rPr>
      </w:pPr>
    </w:p>
    <w:p w:rsidR="00480501" w:rsidRDefault="00480501" w:rsidP="00883B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BF2" w:rsidRPr="00901239" w:rsidRDefault="00883BF2" w:rsidP="00883BF2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1239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883BF2" w:rsidRPr="00901239" w:rsidRDefault="00883BF2" w:rsidP="00883BF2">
      <w:pPr>
        <w:spacing w:after="0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1. </w:t>
      </w:r>
      <w:r w:rsidR="00FD0EFB" w:rsidRPr="00901239">
        <w:rPr>
          <w:rFonts w:ascii="Times New Roman" w:hAnsi="Times New Roman"/>
          <w:sz w:val="24"/>
          <w:szCs w:val="24"/>
        </w:rPr>
        <w:t>Поблагодарить учителей и администрацию школы за хорошо организованный семинар.</w:t>
      </w:r>
    </w:p>
    <w:p w:rsidR="00FD0EFB" w:rsidRPr="00901239" w:rsidRDefault="00FD0EFB" w:rsidP="00883BF2">
      <w:pPr>
        <w:spacing w:after="0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>2. Учителям донести в свои методи</w:t>
      </w:r>
      <w:r w:rsidR="00B22D8A">
        <w:rPr>
          <w:rFonts w:ascii="Times New Roman" w:hAnsi="Times New Roman"/>
          <w:sz w:val="24"/>
          <w:szCs w:val="24"/>
        </w:rPr>
        <w:t xml:space="preserve">ческие объединения информацию, </w:t>
      </w:r>
      <w:r w:rsidRPr="00901239">
        <w:rPr>
          <w:rFonts w:ascii="Times New Roman" w:hAnsi="Times New Roman"/>
          <w:sz w:val="24"/>
          <w:szCs w:val="24"/>
        </w:rPr>
        <w:t>полученную на семинаре.</w:t>
      </w:r>
    </w:p>
    <w:p w:rsidR="00901239" w:rsidRPr="00901239" w:rsidRDefault="00FD0EFB" w:rsidP="00883BF2">
      <w:pPr>
        <w:spacing w:after="0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3. РМО учителей начальных классов продолжить работу над темой </w:t>
      </w:r>
      <w:proofErr w:type="gramStart"/>
      <w:r w:rsidRPr="00901239">
        <w:rPr>
          <w:rFonts w:ascii="Times New Roman" w:hAnsi="Times New Roman"/>
          <w:sz w:val="24"/>
          <w:szCs w:val="24"/>
        </w:rPr>
        <w:t>« Функциональная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грамотность». </w:t>
      </w:r>
      <w:r w:rsidR="00901239" w:rsidRPr="00901239">
        <w:rPr>
          <w:rFonts w:ascii="Times New Roman" w:hAnsi="Times New Roman"/>
          <w:sz w:val="24"/>
          <w:szCs w:val="24"/>
        </w:rPr>
        <w:t>Использовать опыт школ города Ярославля и других муниципальных районах в работе над данной темой.</w:t>
      </w:r>
    </w:p>
    <w:p w:rsidR="00883BF2" w:rsidRPr="00901239" w:rsidRDefault="00901239" w:rsidP="00883BF2">
      <w:pPr>
        <w:spacing w:after="0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4. Порекомендовать учителям использовать в работе </w:t>
      </w:r>
      <w:proofErr w:type="gramStart"/>
      <w:r w:rsidRPr="00901239">
        <w:rPr>
          <w:rFonts w:ascii="Times New Roman" w:hAnsi="Times New Roman"/>
          <w:sz w:val="24"/>
          <w:szCs w:val="24"/>
        </w:rPr>
        <w:t xml:space="preserve">материалы </w:t>
      </w:r>
      <w:r w:rsidR="00FD0EFB" w:rsidRPr="0090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proofErr w:type="gramEnd"/>
      <w:r w:rsidRPr="00901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  непрерывного педагогического образования «</w:t>
      </w:r>
      <w:proofErr w:type="spellStart"/>
      <w:r w:rsidRPr="00901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ТьюторIn</w:t>
      </w:r>
      <w:proofErr w:type="spellEnd"/>
      <w:r w:rsidRPr="00901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 созданного на базе Федерального центра научно-методического сопровождения педагогических работников «Центр трансфера образовательных технологий «Новая дидактика». г Ярославль  </w:t>
      </w:r>
    </w:p>
    <w:p w:rsidR="00883BF2" w:rsidRPr="00901239" w:rsidRDefault="00883BF2" w:rsidP="00883BF2">
      <w:pPr>
        <w:spacing w:after="0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 </w:t>
      </w:r>
    </w:p>
    <w:p w:rsidR="00883BF2" w:rsidRPr="00901239" w:rsidRDefault="00883BF2" w:rsidP="00883BF2">
      <w:pPr>
        <w:spacing w:after="0"/>
        <w:rPr>
          <w:rFonts w:ascii="Times New Roman" w:hAnsi="Times New Roman"/>
          <w:sz w:val="24"/>
          <w:szCs w:val="24"/>
        </w:rPr>
      </w:pPr>
    </w:p>
    <w:p w:rsidR="00883BF2" w:rsidRPr="00901239" w:rsidRDefault="00883BF2" w:rsidP="00883B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901239">
        <w:rPr>
          <w:rFonts w:ascii="Times New Roman" w:hAnsi="Times New Roman"/>
          <w:sz w:val="24"/>
          <w:szCs w:val="24"/>
        </w:rPr>
        <w:t>РМО :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901239">
        <w:rPr>
          <w:rFonts w:ascii="Times New Roman" w:hAnsi="Times New Roman"/>
          <w:sz w:val="24"/>
          <w:szCs w:val="24"/>
        </w:rPr>
        <w:t>Сорогина</w:t>
      </w:r>
      <w:proofErr w:type="spellEnd"/>
      <w:r w:rsidRPr="00901239">
        <w:rPr>
          <w:rFonts w:ascii="Times New Roman" w:hAnsi="Times New Roman"/>
          <w:sz w:val="24"/>
          <w:szCs w:val="24"/>
        </w:rPr>
        <w:t xml:space="preserve"> Л.А.</w:t>
      </w:r>
    </w:p>
    <w:p w:rsidR="00883BF2" w:rsidRPr="00901239" w:rsidRDefault="00883BF2" w:rsidP="00883B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3BF2" w:rsidRPr="00901239" w:rsidRDefault="00883BF2" w:rsidP="00883B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901239">
        <w:rPr>
          <w:rFonts w:ascii="Times New Roman" w:hAnsi="Times New Roman"/>
          <w:sz w:val="24"/>
          <w:szCs w:val="24"/>
        </w:rPr>
        <w:t>РМО :</w:t>
      </w:r>
      <w:proofErr w:type="gramEnd"/>
      <w:r w:rsidRPr="0090123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901239">
        <w:rPr>
          <w:rFonts w:ascii="Times New Roman" w:hAnsi="Times New Roman"/>
          <w:sz w:val="24"/>
          <w:szCs w:val="24"/>
        </w:rPr>
        <w:t>Часкина</w:t>
      </w:r>
      <w:proofErr w:type="spellEnd"/>
      <w:r w:rsidRPr="00901239">
        <w:rPr>
          <w:rFonts w:ascii="Times New Roman" w:hAnsi="Times New Roman"/>
          <w:sz w:val="24"/>
          <w:szCs w:val="24"/>
        </w:rPr>
        <w:t xml:space="preserve"> И.Н.</w:t>
      </w:r>
    </w:p>
    <w:p w:rsidR="00883BF2" w:rsidRPr="00901239" w:rsidRDefault="00883BF2" w:rsidP="00883B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1239">
        <w:rPr>
          <w:rFonts w:ascii="Times New Roman" w:hAnsi="Times New Roman"/>
          <w:sz w:val="24"/>
          <w:szCs w:val="24"/>
        </w:rPr>
        <w:t xml:space="preserve"> </w:t>
      </w:r>
    </w:p>
    <w:p w:rsidR="000F7307" w:rsidRPr="00901239" w:rsidRDefault="00480501">
      <w:pPr>
        <w:rPr>
          <w:rFonts w:ascii="Times New Roman" w:hAnsi="Times New Roman"/>
          <w:sz w:val="24"/>
          <w:szCs w:val="24"/>
        </w:rPr>
      </w:pPr>
    </w:p>
    <w:sectPr w:rsidR="000F7307" w:rsidRPr="0090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2"/>
    <w:rsid w:val="001117E7"/>
    <w:rsid w:val="00472394"/>
    <w:rsid w:val="00480501"/>
    <w:rsid w:val="005D79F0"/>
    <w:rsid w:val="00674EF6"/>
    <w:rsid w:val="00883BF2"/>
    <w:rsid w:val="00901239"/>
    <w:rsid w:val="00963C52"/>
    <w:rsid w:val="00B22D8A"/>
    <w:rsid w:val="00C2793A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671"/>
  <w15:chartTrackingRefBased/>
  <w15:docId w15:val="{E5F25081-8E0C-45D6-ACE5-4BBD965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2023-03-21T05:20:00Z</dcterms:created>
  <dcterms:modified xsi:type="dcterms:W3CDTF">2023-04-11T09:08:00Z</dcterms:modified>
</cp:coreProperties>
</file>