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«Кузнечихинская средняя  школа» Ярославского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24 августа 2017 года                                                                      № 01-07</w:t>
      </w:r>
      <w:bookmarkStart w:id="0" w:name="_GoBack"/>
      <w:bookmarkEnd w:id="0"/>
      <w:r>
        <w:rPr>
          <w:sz w:val="28"/>
          <w:szCs w:val="28"/>
        </w:rPr>
        <w:t>/255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 организации  профильного обучения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2017-2018 учебном году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соответствии с Федеральным Законом «Об образовании в Российской Федерации» от 29.12.2012 г. № 273-ФЗ, Порядком приема граждан 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№ 32 от 22.01.2014 года,  приказом Департамента образования Ярославской области от 06.08.2014 № 27-нп «Об утверждении </w:t>
      </w:r>
      <w:r>
        <w:rPr>
          <w:rFonts w:eastAsia="Calibri"/>
          <w:sz w:val="28"/>
          <w:szCs w:val="28"/>
        </w:rPr>
        <w:t>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Ярославской области</w:t>
      </w:r>
      <w:r>
        <w:rPr>
          <w:sz w:val="28"/>
          <w:szCs w:val="28"/>
        </w:rPr>
        <w:t xml:space="preserve">», приказом Департамента образования Ярославской области   от 19 февраля 2016 года №03 –нп «о внесении изменений в приказ Департамента образования Ярославской области от 06.08.2014 №27-нп», приказом МОУ Кузнечихинская СШ ЯМР от 01-07/57 от 26.02.2016 </w:t>
      </w:r>
      <w:r>
        <w:rPr>
          <w:rFonts w:eastAsia="Calibri"/>
          <w:sz w:val="28"/>
          <w:szCs w:val="28"/>
        </w:rPr>
        <w:t xml:space="preserve">«Об утверждении Порядка организации индивидуального отбора в класс (группу) профильного обучения МОУ Кузнечихинская СШ ЯМР», </w:t>
      </w:r>
      <w:r>
        <w:rPr>
          <w:sz w:val="28"/>
          <w:szCs w:val="28"/>
        </w:rPr>
        <w:t>рейтингом образовательных результатов выпускников 9 классов, протоколом</w:t>
      </w:r>
      <w:r>
        <w:rPr>
          <w:rFonts w:eastAsia="Calibri"/>
          <w:sz w:val="28"/>
          <w:szCs w:val="28"/>
          <w:lang w:eastAsia="en-US"/>
        </w:rPr>
        <w:t xml:space="preserve"> заседания Комиссии по проведению индивидуального отбора обучающихся в группы профильного обучения МОУ Кузнечихинская СШ ЯМР №1 от 24.08.2017 года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Приказываю: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с 01.09.2017 года на базе 10 класса профильное обучение, путём деления на группы: группу социально – экономического профиля и группу химико-биологического профиля.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 химико-биологического профиля следующих обучающихся 10 класса: 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Беликова Даниила Ильича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Иринархову Кристину Андреевну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Шульберг Екатерину Александровну</w:t>
      </w:r>
    </w:p>
    <w:p>
      <w:pPr>
        <w:pStyle w:val="ListParagraph"/>
        <w:ind w:left="14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Зачислить в группу социально-экономического профиля следующих обучающихся 10 класса: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Иловенскую Анастасию Ярославовну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Пак Александра Михайловича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Поршневу Александру Андреевну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Фурсову Александру Семеновну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Уваева Е.А.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006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7933e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933e5"/>
    <w:rPr>
      <w:b/>
      <w:bCs/>
      <w:kern w:val="2"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f250f0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348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4477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5400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LibreOffice/5.4.0.3$Windows_X86_64 LibreOffice_project/7556cbc6811c9d992f4064ab9287069087d7f62c</Application>
  <Pages>2</Pages>
  <Words>271</Words>
  <Characters>1930</Characters>
  <CharactersWithSpaces>2310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2017-09-06T10:11:00Z</dcterms:created>
  <dc:creator>завуч</dc:creator>
  <dc:description/>
  <dc:language>ru-RU</dc:language>
  <cp:lastModifiedBy>Светлана Мосягина</cp:lastModifiedBy>
  <cp:lastPrinted>2017-09-06T10:40:00Z</cp:lastPrinted>
  <dcterms:modified xsi:type="dcterms:W3CDTF">2017-09-06T10:40:00Z</dcterms:modified>
  <cp:revision>3</cp:revision>
  <dc:subject/>
  <dc:title>Муниципальное образовательное учреждение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